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Default="008741A0">
      <w:pPr>
        <w:jc w:val="center"/>
        <w:rPr>
          <w:rFonts w:ascii="Arial" w:eastAsia="Arial" w:hAnsi="Arial" w:cs="Arial"/>
          <w:sz w:val="28"/>
          <w:szCs w:val="28"/>
        </w:rPr>
      </w:pPr>
      <w:r>
        <w:rPr>
          <w:rFonts w:ascii="Arial" w:eastAsia="Arial" w:hAnsi="Arial" w:cs="Arial"/>
          <w:sz w:val="28"/>
          <w:szCs w:val="28"/>
        </w:rPr>
        <w:t xml:space="preserve">CURSO ACADÉMICO </w:t>
      </w:r>
    </w:p>
    <w:p w14:paraId="606D0522" w14:textId="77777777" w:rsidR="00F8704D" w:rsidRDefault="008741A0">
      <w:pPr>
        <w:jc w:val="center"/>
        <w:rPr>
          <w:rFonts w:ascii="Arial" w:eastAsia="Arial" w:hAnsi="Arial" w:cs="Arial"/>
        </w:rPr>
      </w:pPr>
      <w:r>
        <w:rPr>
          <w:rFonts w:ascii="Arial" w:eastAsia="Arial" w:hAnsi="Arial" w:cs="Arial"/>
          <w:sz w:val="28"/>
          <w:szCs w:val="28"/>
        </w:rPr>
        <w:t>2020 - 2021</w:t>
      </w:r>
    </w:p>
    <w:p w14:paraId="516AC18B" w14:textId="77777777" w:rsidR="00F8704D" w:rsidRDefault="00F8704D">
      <w:pPr>
        <w:rPr>
          <w:rFonts w:ascii="Arial" w:eastAsia="Arial" w:hAnsi="Arial" w:cs="Arial"/>
        </w:rPr>
      </w:pPr>
    </w:p>
    <w:p w14:paraId="078FC352" w14:textId="77777777" w:rsidR="00F8704D" w:rsidRDefault="00F8704D">
      <w:pPr>
        <w:rPr>
          <w:rFonts w:ascii="Arial" w:eastAsia="Arial" w:hAnsi="Arial" w:cs="Arial"/>
        </w:rPr>
      </w:pPr>
    </w:p>
    <w:p w14:paraId="3144E1C1" w14:textId="77777777" w:rsidR="00F8704D" w:rsidRDefault="00F8704D">
      <w:pPr>
        <w:rPr>
          <w:rFonts w:ascii="Arial" w:eastAsia="Arial" w:hAnsi="Arial" w:cs="Arial"/>
        </w:rPr>
      </w:pPr>
    </w:p>
    <w:p w14:paraId="3A956F19" w14:textId="77777777" w:rsidR="00FF7480" w:rsidRDefault="00FF7480">
      <w:pPr>
        <w:rPr>
          <w:rFonts w:ascii="Arial" w:eastAsia="Arial" w:hAnsi="Arial" w:cs="Arial"/>
        </w:rPr>
      </w:pPr>
    </w:p>
    <w:p w14:paraId="11D3DE96" w14:textId="77777777" w:rsidR="00F8704D" w:rsidRDefault="00F8704D">
      <w:pPr>
        <w:jc w:val="both"/>
        <w:rPr>
          <w:rFonts w:ascii="Arial" w:eastAsia="Arial" w:hAnsi="Arial" w:cs="Arial"/>
          <w:sz w:val="24"/>
          <w:szCs w:val="24"/>
        </w:rPr>
      </w:pPr>
    </w:p>
    <w:p w14:paraId="080EE56E" w14:textId="77777777" w:rsidR="00F8704D" w:rsidRDefault="008741A0">
      <w:pPr>
        <w:spacing w:after="0"/>
        <w:jc w:val="both"/>
        <w:rPr>
          <w:rFonts w:ascii="Arial" w:eastAsia="Arial" w:hAnsi="Arial" w:cs="Arial"/>
        </w:rPr>
      </w:pPr>
      <w:r>
        <w:rPr>
          <w:rFonts w:ascii="Arial" w:eastAsia="Arial" w:hAnsi="Arial" w:cs="Arial"/>
        </w:rPr>
        <w:t>Autores:   Frank Leonardo Luque Lineros</w:t>
      </w:r>
    </w:p>
    <w:p w14:paraId="3E8464A2" w14:textId="77777777" w:rsidR="00F8704D" w:rsidRDefault="008741A0">
      <w:pPr>
        <w:spacing w:after="0"/>
        <w:ind w:firstLine="708"/>
        <w:jc w:val="both"/>
        <w:rPr>
          <w:rFonts w:ascii="Arial" w:eastAsia="Arial" w:hAnsi="Arial" w:cs="Arial"/>
        </w:rPr>
      </w:pPr>
      <w:r>
        <w:rPr>
          <w:rFonts w:ascii="Arial" w:eastAsia="Arial" w:hAnsi="Arial" w:cs="Arial"/>
        </w:rPr>
        <w:t xml:space="preserve">     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946293">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946293">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2E47EFA8"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2D2A17" w:rsidRPr="00E54576">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946293">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946293">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7A6C35E1"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Interfaz del 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946293">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455BF909" w:rsidR="002D2A17" w:rsidRDefault="00946293">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Conexión con el asistente de 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0A5DE97F" w:rsidR="002D2A17" w:rsidRDefault="00946293">
          <w:pPr>
            <w:pStyle w:val="TDC1"/>
            <w:tabs>
              <w:tab w:val="left" w:pos="440"/>
              <w:tab w:val="right" w:leader="dot" w:pos="8828"/>
            </w:tabs>
            <w:rPr>
              <w:rFonts w:asciiTheme="minorHAnsi" w:hAnsiTheme="minorHAnsi" w:cstheme="minorBidi"/>
              <w:noProof/>
              <w:lang w:val="es-ES" w:eastAsia="ja-JP"/>
            </w:rPr>
          </w:pPr>
          <w:hyperlink w:anchor="_Toc62311986" w:history="1">
            <w:r w:rsidR="002D2A17" w:rsidRPr="00E54576">
              <w:rPr>
                <w:rStyle w:val="Hipervnculo"/>
                <w:b/>
                <w:noProof/>
              </w:rPr>
              <w:t>3.</w:t>
            </w:r>
            <w:r w:rsidR="002D2A17">
              <w:rPr>
                <w:rFonts w:asciiTheme="minorHAnsi" w:hAnsiTheme="minorHAnsi" w:cstheme="minorBidi"/>
                <w:noProof/>
                <w:lang w:val="es-ES" w:eastAsia="ja-JP"/>
              </w:rPr>
              <w:tab/>
            </w:r>
            <w:r w:rsidR="002D2A17" w:rsidRPr="00E54576">
              <w:rPr>
                <w:rStyle w:val="Hipervnculo"/>
                <w:b/>
                <w:noProof/>
              </w:rPr>
              <w:t>LISTA DE 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77777777" w:rsidR="00F8704D" w:rsidRDefault="008741A0">
      <w:pPr>
        <w:jc w:val="both"/>
      </w:pPr>
      <w:r>
        <w:t>Se va a utilizar las herramientas y programas que hemos aprendido durante el curso para configurar una casa con diversas funcionalidades domóticas. Se va a hacer uso de NodeRed para crear flujos de datos, donde recogeremos datos de una base de datos y enviaremos y recogeremos información por MQTT y también para representar los datos mediante un “DashBoard”. Para la base de datos vamos a usar MongoDB y para la programación de la ESP8266 se utilizará Arduino.</w:t>
      </w:r>
    </w:p>
    <w:p w14:paraId="5193017A" w14:textId="77777777" w:rsidR="00F8704D" w:rsidRDefault="008741A0">
      <w:pPr>
        <w:jc w:val="both"/>
      </w:pPr>
      <w:r>
        <w:t>Nuestro objetivo es crear un bot de Telegram que nos permita a través de comandos sencillos y claros poder controlar y recibir información de varias habitaciones de nuestra casa. Trataremos de regular la luz de las habitaciones, pudiendo elegir el nivel de intensidad; Podremos ver el estado de las luces, la humedad, la temperatura; 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7E31D825" w:rsidR="00606E87" w:rsidRDefault="008741A0">
      <w:pPr>
        <w:jc w:val="both"/>
      </w:pPr>
      <w:r>
        <w:t>El hardware donde vamos a meter el programa Arduino es una placa ESP8266, Este es un chip “low-cost” con Wi-Fi. Tiene 16 pines GPIO, 1 conversor ADC de 10 bits y un pin GPIO2 dedicado a UART. Podemos ver la configuración de pines en la figura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04994C6B" w:rsidR="00946293" w:rsidRPr="009C1BDA"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1</w:t>
                            </w:r>
                            <w:r>
                              <w:rPr>
                                <w:noProof/>
                              </w:rPr>
                              <w:fldChar w:fldCharType="end"/>
                            </w:r>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04994C6B" w:rsidR="00946293" w:rsidRPr="009C1BDA"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1</w:t>
                      </w:r>
                      <w:r>
                        <w:rPr>
                          <w:noProof/>
                        </w:rPr>
                        <w:fldChar w:fldCharType="end"/>
                      </w:r>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1935208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(ºC) y la humedad (%). En la figura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4B340F2E" w:rsidR="00946293" w:rsidRPr="00036552"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2</w:t>
                            </w:r>
                            <w:r>
                              <w:rPr>
                                <w:noProof/>
                              </w:rPr>
                              <w:fldChar w:fldCharType="end"/>
                            </w:r>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4B340F2E" w:rsidR="00946293" w:rsidRPr="00036552"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2</w:t>
                      </w:r>
                      <w:r>
                        <w:rPr>
                          <w:noProof/>
                        </w:rPr>
                        <w:fldChar w:fldCharType="end"/>
                      </w:r>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717FFBFA"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3CEC9E36" w:rsidR="00946293" w:rsidRPr="00B060D7"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3</w:t>
                            </w:r>
                            <w:r>
                              <w:rPr>
                                <w:noProof/>
                              </w:rPr>
                              <w:fldChar w:fldCharType="end"/>
                            </w:r>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3CEC9E36" w:rsidR="00946293" w:rsidRPr="00B060D7"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3</w:t>
                      </w:r>
                      <w:r>
                        <w:rPr>
                          <w:noProof/>
                        </w:rPr>
                        <w:fldChar w:fldCharType="end"/>
                      </w:r>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Figura 3.</w:t>
      </w:r>
    </w:p>
    <w:p w14:paraId="3A7A6C4B" w14:textId="6429A842" w:rsidR="00F8704D" w:rsidRDefault="00F8704D">
      <w:pPr>
        <w:jc w:val="both"/>
      </w:pPr>
    </w:p>
    <w:p w14:paraId="162E495B" w14:textId="2EAAFB19"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El sensor VL53L0X solo está conectado en la placa del salón y lo conectamos a la placa. Podemos verlo en la figura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D58BF0B" w:rsidR="00946293" w:rsidRPr="00285823"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4</w:t>
                            </w:r>
                            <w:r>
                              <w:rPr>
                                <w:noProof/>
                              </w:rPr>
                              <w:fldChar w:fldCharType="end"/>
                            </w:r>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D58BF0B" w:rsidR="00946293" w:rsidRPr="00285823" w:rsidRDefault="00946293"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sidR="009531F3">
                        <w:rPr>
                          <w:noProof/>
                        </w:rPr>
                        <w:t>4</w:t>
                      </w:r>
                      <w:r>
                        <w:rPr>
                          <w:noProof/>
                        </w:rPr>
                        <w:fldChar w:fldCharType="end"/>
                      </w:r>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28285754"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7419011" w:rsidR="00946293" w:rsidRPr="00467478" w:rsidRDefault="00946293" w:rsidP="00467478">
                            <w:pPr>
                              <w:pStyle w:val="Descripcin"/>
                              <w:jc w:val="center"/>
                            </w:pPr>
                            <w:r>
                              <w:t xml:space="preserve">Figura </w:t>
                            </w:r>
                            <w:r>
                              <w:fldChar w:fldCharType="begin"/>
                            </w:r>
                            <w:r>
                              <w:instrText xml:space="preserve"> SEQ Figura \* ARABIC </w:instrText>
                            </w:r>
                            <w:r>
                              <w:fldChar w:fldCharType="separate"/>
                            </w:r>
                            <w:r w:rsidR="009531F3">
                              <w:rPr>
                                <w:noProof/>
                              </w:rPr>
                              <w:t>5</w:t>
                            </w:r>
                            <w:r>
                              <w:rPr>
                                <w:noProof/>
                              </w:rPr>
                              <w:fldChar w:fldCharType="end"/>
                            </w:r>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7419011" w:rsidR="00946293" w:rsidRPr="00467478" w:rsidRDefault="00946293" w:rsidP="00467478">
                      <w:pPr>
                        <w:pStyle w:val="Descripcin"/>
                        <w:jc w:val="center"/>
                      </w:pPr>
                      <w:r>
                        <w:t xml:space="preserve">Figura </w:t>
                      </w:r>
                      <w:r>
                        <w:fldChar w:fldCharType="begin"/>
                      </w:r>
                      <w:r>
                        <w:instrText xml:space="preserve"> SEQ Figura \* ARABIC </w:instrText>
                      </w:r>
                      <w:r>
                        <w:fldChar w:fldCharType="separate"/>
                      </w:r>
                      <w:r w:rsidR="009531F3">
                        <w:rPr>
                          <w:noProof/>
                        </w:rPr>
                        <w:t>5</w:t>
                      </w:r>
                      <w:r>
                        <w:rPr>
                          <w:noProof/>
                        </w:rPr>
                        <w:fldChar w:fldCharType="end"/>
                      </w:r>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Tenemos los conexionados en las figuras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43BE13DB" w:rsidR="00946293" w:rsidRPr="00A03236" w:rsidRDefault="00946293" w:rsidP="00467478">
                            <w:pPr>
                              <w:pStyle w:val="Descripcin"/>
                              <w:jc w:val="center"/>
                              <w:rPr>
                                <w:rFonts w:ascii="Calibri" w:eastAsia="Calibri" w:hAnsi="Calibri" w:cs="Calibri"/>
                                <w:color w:val="808080"/>
                                <w:sz w:val="20"/>
                                <w:szCs w:val="20"/>
                                <w:lang w:eastAsia="es-CO"/>
                              </w:rPr>
                            </w:pPr>
                            <w:r>
                              <w:t xml:space="preserve">Figura </w:t>
                            </w:r>
                            <w:r>
                              <w:fldChar w:fldCharType="begin"/>
                            </w:r>
                            <w:r>
                              <w:instrText xml:space="preserve"> SEQ Figura \* ARABIC </w:instrText>
                            </w:r>
                            <w:r>
                              <w:fldChar w:fldCharType="separate"/>
                            </w:r>
                            <w:r w:rsidR="009531F3">
                              <w:rPr>
                                <w:noProof/>
                              </w:rPr>
                              <w:t>6</w:t>
                            </w:r>
                            <w:r>
                              <w:rPr>
                                <w:noProof/>
                              </w:rPr>
                              <w:fldChar w:fldCharType="end"/>
                            </w:r>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43BE13DB" w:rsidR="00946293" w:rsidRPr="00A03236" w:rsidRDefault="00946293" w:rsidP="00467478">
                      <w:pPr>
                        <w:pStyle w:val="Descripcin"/>
                        <w:jc w:val="center"/>
                        <w:rPr>
                          <w:rFonts w:ascii="Calibri" w:eastAsia="Calibri" w:hAnsi="Calibri" w:cs="Calibri"/>
                          <w:color w:val="808080"/>
                          <w:sz w:val="20"/>
                          <w:szCs w:val="20"/>
                          <w:lang w:eastAsia="es-CO"/>
                        </w:rPr>
                      </w:pPr>
                      <w:r>
                        <w:t xml:space="preserve">Figura </w:t>
                      </w:r>
                      <w:r>
                        <w:fldChar w:fldCharType="begin"/>
                      </w:r>
                      <w:r>
                        <w:instrText xml:space="preserve"> SEQ Figura \* ARABIC </w:instrText>
                      </w:r>
                      <w:r>
                        <w:fldChar w:fldCharType="separate"/>
                      </w:r>
                      <w:r w:rsidR="009531F3">
                        <w:rPr>
                          <w:noProof/>
                        </w:rPr>
                        <w:t>6</w:t>
                      </w:r>
                      <w:r>
                        <w:rPr>
                          <w:noProof/>
                        </w:rPr>
                        <w:fldChar w:fldCharType="end"/>
                      </w:r>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76711B5A" w:rsidR="00946293" w:rsidRPr="00A42763" w:rsidRDefault="00946293" w:rsidP="00467478">
                            <w:pPr>
                              <w:pStyle w:val="Descripcin"/>
                              <w:jc w:val="center"/>
                              <w:rPr>
                                <w:rFonts w:ascii="Calibri" w:eastAsia="Calibri" w:hAnsi="Calibri" w:cs="Calibri"/>
                                <w:noProof/>
                                <w:lang w:val="es-CO" w:eastAsia="es-CO"/>
                              </w:rPr>
                            </w:pPr>
                            <w:r>
                              <w:t xml:space="preserve">Figura </w:t>
                            </w:r>
                            <w:r>
                              <w:fldChar w:fldCharType="begin"/>
                            </w:r>
                            <w:r>
                              <w:instrText xml:space="preserve"> SEQ Figura \* ARABIC </w:instrText>
                            </w:r>
                            <w:r>
                              <w:fldChar w:fldCharType="separate"/>
                            </w:r>
                            <w:r w:rsidR="009531F3">
                              <w:rPr>
                                <w:noProof/>
                              </w:rPr>
                              <w:t>7</w:t>
                            </w:r>
                            <w:r>
                              <w:rPr>
                                <w:noProof/>
                              </w:rPr>
                              <w:fldChar w:fldCharType="end"/>
                            </w:r>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76711B5A" w:rsidR="00946293" w:rsidRPr="00A42763" w:rsidRDefault="00946293" w:rsidP="00467478">
                      <w:pPr>
                        <w:pStyle w:val="Descripcin"/>
                        <w:jc w:val="center"/>
                        <w:rPr>
                          <w:rFonts w:ascii="Calibri" w:eastAsia="Calibri" w:hAnsi="Calibri" w:cs="Calibri"/>
                          <w:noProof/>
                          <w:lang w:val="es-CO" w:eastAsia="es-CO"/>
                        </w:rPr>
                      </w:pPr>
                      <w:r>
                        <w:t xml:space="preserve">Figura </w:t>
                      </w:r>
                      <w:r>
                        <w:fldChar w:fldCharType="begin"/>
                      </w:r>
                      <w:r>
                        <w:instrText xml:space="preserve"> SEQ Figura \* ARABIC </w:instrText>
                      </w:r>
                      <w:r>
                        <w:fldChar w:fldCharType="separate"/>
                      </w:r>
                      <w:r w:rsidR="009531F3">
                        <w:rPr>
                          <w:noProof/>
                        </w:rPr>
                        <w:t>7</w:t>
                      </w:r>
                      <w:r>
                        <w:rPr>
                          <w:noProof/>
                        </w:rPr>
                        <w:fldChar w:fldCharType="end"/>
                      </w:r>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488E85D8" w:rsidR="00A246AC" w:rsidRDefault="00A246AC" w:rsidP="00A246AC">
      <w:pPr>
        <w:pStyle w:val="Ttulo2"/>
      </w:pPr>
      <w:r>
        <w:t>Librerias y topics</w:t>
      </w:r>
    </w:p>
    <w:p w14:paraId="1EB192D3" w14:textId="5704B8A0" w:rsidR="00A246AC" w:rsidRPr="00A246AC" w:rsidRDefault="00A246AC" w:rsidP="00A246AC">
      <w:pPr>
        <w:pStyle w:val="Ttulo3"/>
      </w:pPr>
      <w:r>
        <w:t>Librerias</w:t>
      </w:r>
    </w:p>
    <w:p w14:paraId="65B08946" w14:textId="77777777" w:rsidR="00A246AC" w:rsidRDefault="00A246AC"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la realización tanto de flujos en NodeRed como uso de sensores y estructuras en Arduino, ha sido necesario requerir de diversas librerías. La descripción de las mismas se expone a continuación:</w:t>
      </w:r>
      <w:r>
        <w:rPr>
          <w:rStyle w:val="eop"/>
          <w:rFonts w:ascii="Calibri" w:hAnsi="Calibri" w:cs="Calibri"/>
          <w:sz w:val="22"/>
          <w:szCs w:val="22"/>
        </w:rPr>
        <w:t> </w:t>
      </w:r>
    </w:p>
    <w:p w14:paraId="408F2316" w14:textId="77777777" w:rsidR="00A246AC" w:rsidRDefault="00A246AC" w:rsidP="00A246AC">
      <w:pPr>
        <w:pStyle w:val="paragraph"/>
        <w:spacing w:before="0" w:beforeAutospacing="0" w:after="0" w:afterAutospacing="0"/>
        <w:jc w:val="both"/>
        <w:textAlignment w:val="baseline"/>
        <w:rPr>
          <w:rFonts w:ascii="Segoe UI" w:hAnsi="Segoe UI" w:cs="Segoe UI"/>
          <w:sz w:val="18"/>
          <w:szCs w:val="18"/>
        </w:rPr>
      </w:pPr>
    </w:p>
    <w:p w14:paraId="4E41E8F8"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ESP8266WiFi.h: Permite la conexión vía WiFi y, por tanto, envío de mensajes por MQTT.</w:t>
      </w:r>
      <w:r>
        <w:rPr>
          <w:rStyle w:val="eop"/>
          <w:rFonts w:ascii="Calibri" w:hAnsi="Calibri" w:cs="Calibri"/>
          <w:sz w:val="22"/>
          <w:szCs w:val="22"/>
        </w:rPr>
        <w:t> </w:t>
      </w:r>
    </w:p>
    <w:p w14:paraId="51935419"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ESP8266httpUpdate.h: Permite la búsqueda de actualizaciones en un servidor OTA.</w:t>
      </w:r>
      <w:r>
        <w:rPr>
          <w:rStyle w:val="eop"/>
          <w:rFonts w:ascii="Calibri" w:hAnsi="Calibri" w:cs="Calibri"/>
          <w:sz w:val="22"/>
          <w:szCs w:val="22"/>
        </w:rPr>
        <w:t> </w:t>
      </w:r>
    </w:p>
    <w:p w14:paraId="1C0E3367"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PubSubClient.h: Permite la mensajería MQTT, tanto la subscripción como la publicación de topics.</w:t>
      </w:r>
      <w:r>
        <w:rPr>
          <w:rStyle w:val="eop"/>
          <w:rFonts w:ascii="Calibri" w:hAnsi="Calibri" w:cs="Calibri"/>
          <w:sz w:val="22"/>
          <w:szCs w:val="22"/>
        </w:rPr>
        <w:t> </w:t>
      </w:r>
    </w:p>
    <w:p w14:paraId="67D6B49B"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ArduinoJson.h: Permite entender y construir estructuras en json.</w:t>
      </w:r>
      <w:r>
        <w:rPr>
          <w:rStyle w:val="eop"/>
          <w:rFonts w:ascii="Calibri" w:hAnsi="Calibri" w:cs="Calibri"/>
          <w:sz w:val="22"/>
          <w:szCs w:val="22"/>
        </w:rPr>
        <w:t> </w:t>
      </w:r>
    </w:p>
    <w:p w14:paraId="32DB955F"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Arduino_JSON.h: Permite entender y construir estructuras en json.</w:t>
      </w:r>
      <w:r>
        <w:rPr>
          <w:rStyle w:val="eop"/>
          <w:rFonts w:ascii="Calibri" w:hAnsi="Calibri" w:cs="Calibri"/>
          <w:sz w:val="22"/>
          <w:szCs w:val="22"/>
        </w:rPr>
        <w:t> </w:t>
      </w:r>
    </w:p>
    <w:p w14:paraId="2CFE290A"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DHTesp.h: Permite reconocer y usar el sensor DHT11.</w:t>
      </w:r>
      <w:r>
        <w:rPr>
          <w:rStyle w:val="eop"/>
          <w:rFonts w:ascii="Calibri" w:hAnsi="Calibri" w:cs="Calibri"/>
          <w:sz w:val="22"/>
          <w:szCs w:val="22"/>
        </w:rPr>
        <w:t> </w:t>
      </w:r>
    </w:p>
    <w:p w14:paraId="2D794212"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Adafruit_VL53L0X.h: Permite reconocer y usar el sensor láser VL53L0X.</w:t>
      </w:r>
      <w:r>
        <w:rPr>
          <w:rStyle w:val="eop"/>
          <w:rFonts w:ascii="Calibri" w:hAnsi="Calibri" w:cs="Calibri"/>
          <w:sz w:val="22"/>
          <w:szCs w:val="22"/>
        </w:rPr>
        <w:t> </w:t>
      </w:r>
    </w:p>
    <w:p w14:paraId="1FE8736C" w14:textId="77777777" w:rsidR="00A246AC" w:rsidRDefault="00A246AC" w:rsidP="00A246AC">
      <w:pPr>
        <w:pStyle w:val="paragraph"/>
        <w:numPr>
          <w:ilvl w:val="0"/>
          <w:numId w:val="19"/>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MQ2LiB.h: Permite reconocer y usar el sensor de calidad de aire MQ2.</w:t>
      </w:r>
      <w:r>
        <w:rPr>
          <w:rStyle w:val="eop"/>
          <w:rFonts w:ascii="Calibri" w:hAnsi="Calibri" w:cs="Calibri"/>
          <w:sz w:val="22"/>
          <w:szCs w:val="22"/>
        </w:rPr>
        <w:t> </w:t>
      </w:r>
    </w:p>
    <w:p w14:paraId="3B07EC2B" w14:textId="7F224590"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Fonts w:ascii="Calibri" w:hAnsi="Calibri" w:cs="Calibri"/>
          <w:sz w:val="22"/>
          <w:szCs w:val="22"/>
        </w:rPr>
        <w:t>Node-red-contrib-nora para el google home en NodeRed</w:t>
      </w:r>
    </w:p>
    <w:p w14:paraId="2403A61A" w14:textId="5728AAB6"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t>Node-red-contrib-telegrambot-home</w:t>
      </w:r>
    </w:p>
    <w:p w14:paraId="4E29DC69" w14:textId="36F98F3F" w:rsidR="00A246AC" w:rsidRDefault="00A246AC" w:rsidP="00A246AC">
      <w:pPr>
        <w:pStyle w:val="paragraph"/>
        <w:spacing w:before="0" w:beforeAutospacing="0" w:after="0" w:afterAutospacing="0"/>
        <w:jc w:val="both"/>
        <w:textAlignment w:val="baseline"/>
      </w:pPr>
    </w:p>
    <w:p w14:paraId="1EF93B55" w14:textId="77777777" w:rsidR="00A246AC" w:rsidRPr="00A246AC" w:rsidRDefault="00A246AC" w:rsidP="00A246AC">
      <w:pPr>
        <w:pStyle w:val="paragraph"/>
        <w:spacing w:before="0" w:beforeAutospacing="0" w:after="0" w:afterAutospacing="0"/>
        <w:jc w:val="both"/>
        <w:textAlignment w:val="baseline"/>
        <w:rPr>
          <w:rFonts w:ascii="Calibri" w:hAnsi="Calibri" w:cs="Calibri"/>
          <w:sz w:val="22"/>
          <w:szCs w:val="22"/>
        </w:rPr>
      </w:pPr>
    </w:p>
    <w:p w14:paraId="1DDC39BC" w14:textId="249FA615" w:rsidR="00A246AC" w:rsidRDefault="00A246AC" w:rsidP="00A246AC">
      <w:pPr>
        <w:pStyle w:val="paragraph"/>
        <w:spacing w:before="0" w:beforeAutospacing="0" w:after="0" w:afterAutospacing="0"/>
        <w:ind w:left="1080"/>
        <w:jc w:val="both"/>
        <w:textAlignment w:val="baseline"/>
      </w:pPr>
    </w:p>
    <w:p w14:paraId="1BB343BB" w14:textId="7E8D3D6A" w:rsidR="00A246AC" w:rsidRDefault="00A246AC" w:rsidP="00A246AC">
      <w:pPr>
        <w:pStyle w:val="Ttulo3"/>
      </w:pPr>
      <w:r>
        <w:lastRenderedPageBreak/>
        <w:t>Topics</w:t>
      </w:r>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json con campos de interés. Entre ellos se encuentra la información de los sensores, búsqueda de actualizaciones, velocidad de envío de datos o de cambio de la intensidad en los LEDs,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r>
        <w:fldChar w:fldCharType="begin"/>
      </w:r>
      <w:r>
        <w:instrText xml:space="preserve"> SEQ Tabla \* ARABIC </w:instrText>
      </w:r>
      <w:r>
        <w:fldChar w:fldCharType="separate"/>
      </w:r>
      <w:r>
        <w:rPr>
          <w:noProof/>
        </w:rPr>
        <w:t>1</w:t>
      </w:r>
      <w:r>
        <w:fldChar w:fldCharType="end"/>
      </w:r>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infind/GRUPO2/ESPX/actualizacion</w:t>
      </w:r>
      <w:r w:rsidRPr="00A246AC">
        <w:rPr>
          <w:rFonts w:eastAsia="Times New Roman"/>
          <w:color w:val="000000"/>
          <w:lang w:eastAsia="ja-JP"/>
        </w:rPr>
        <w:t>: Publica de la forma </w:t>
      </w:r>
      <w:r w:rsidRPr="00A246AC">
        <w:rPr>
          <w:rFonts w:eastAsia="Times New Roman"/>
          <w:i/>
          <w:iCs/>
          <w:color w:val="000000"/>
          <w:lang w:eastAsia="ja-JP"/>
        </w:rPr>
        <w:t>{“actualiza”:false}</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{“actualiza”:true}.</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“ESPX”,"Estado":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infind/GRUPO2/ESPX/logica: </w:t>
      </w:r>
      <w:r w:rsidRPr="00A246AC">
        <w:rPr>
          <w:rFonts w:eastAsia="Times New Roman"/>
          <w:lang w:eastAsia="ja-JP"/>
        </w:rPr>
        <w:t>A través de la subscripción a este topic con forma </w:t>
      </w:r>
      <w:r w:rsidRPr="00A246AC">
        <w:rPr>
          <w:rFonts w:eastAsia="Times New Roman"/>
          <w:i/>
          <w:iCs/>
          <w:lang w:eastAsia="ja-JP"/>
        </w:rPr>
        <w:t>{“logica”: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r w:rsidRPr="00A246AC">
        <w:rPr>
          <w:rFonts w:eastAsia="Times New Roman"/>
          <w:i/>
          <w:iCs/>
          <w:lang w:eastAsia="ja-JP"/>
        </w:rPr>
        <w:t>level”: 0</w:t>
      </w:r>
      <w:r w:rsidRPr="00A246AC">
        <w:rPr>
          <w:rFonts w:eastAsia="Times New Roman"/>
          <w:lang w:eastAsia="ja-JP"/>
        </w:rPr>
        <w:t>, ambos se apagarán, y con “</w:t>
      </w:r>
      <w:r w:rsidRPr="00A246AC">
        <w:rPr>
          <w:rFonts w:eastAsia="Times New Roman"/>
          <w:i/>
          <w:iCs/>
          <w:lang w:eastAsia="ja-JP"/>
        </w:rPr>
        <w:t>level”: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r w:rsidRPr="00A246AC">
        <w:rPr>
          <w:rFonts w:eastAsia="Times New Roman"/>
          <w:i/>
          <w:iCs/>
          <w:lang w:eastAsia="ja-JP"/>
        </w:rPr>
        <w:t>level”: 0, </w:t>
      </w:r>
      <w:r w:rsidRPr="00A246AC">
        <w:rPr>
          <w:rFonts w:eastAsia="Times New Roman"/>
          <w:lang w:eastAsia="ja-JP"/>
        </w:rPr>
        <w:t>el LED (GPIO2) se encenderá a su nivel máximo, y con una consigna “</w:t>
      </w:r>
      <w:r w:rsidRPr="00A246AC">
        <w:rPr>
          <w:rFonts w:eastAsia="Times New Roman"/>
          <w:i/>
          <w:iCs/>
          <w:lang w:eastAsia="ja-JP"/>
        </w:rPr>
        <w:t>level”: 100, </w:t>
      </w:r>
      <w:r w:rsidRPr="00A246AC">
        <w:rPr>
          <w:rFonts w:eastAsia="Times New Roman"/>
          <w:lang w:eastAsia="ja-JP"/>
        </w:rPr>
        <w:t>dicho LED se apagará. Con el SWITCH (GPIO16) ocurre lo mismo, ante consigna nula, el SWITCH estará encendido, y ante consigna unitaria, este estaría apagado. </w:t>
      </w:r>
    </w:p>
    <w:p w14:paraId="721B486A" w14:textId="2B217176" w:rsidR="00F8704D" w:rsidRDefault="00FF7480" w:rsidP="002D2A17">
      <w:pPr>
        <w:pStyle w:val="Ttulo2"/>
      </w:pPr>
      <w:r>
        <w:t xml:space="preserve"> </w:t>
      </w:r>
      <w:bookmarkStart w:id="4" w:name="_Toc62311964"/>
      <w:r w:rsidR="008741A0" w:rsidRPr="00FF7480">
        <w:t>NodeRed</w:t>
      </w:r>
      <w:bookmarkEnd w:id="4"/>
    </w:p>
    <w:p w14:paraId="3D0A9482" w14:textId="77777777" w:rsidR="00A246AC" w:rsidRPr="00A246AC" w:rsidRDefault="00A246AC" w:rsidP="00A246AC"/>
    <w:p w14:paraId="2D30EEA1" w14:textId="5726AD1B" w:rsidR="00F8704D" w:rsidRPr="002D2A17" w:rsidRDefault="008741A0" w:rsidP="002D2A17">
      <w:pPr>
        <w:pStyle w:val="Ttulo3"/>
      </w:pPr>
      <w:bookmarkStart w:id="5" w:name="_Toc62311965"/>
      <w:r w:rsidRPr="002D2A17">
        <w:t>Introducción</w:t>
      </w:r>
      <w:bookmarkEnd w:id="5"/>
    </w:p>
    <w:p w14:paraId="493F7041" w14:textId="77777777" w:rsidR="00F8704D" w:rsidRDefault="008741A0">
      <w:pPr>
        <w:jc w:val="both"/>
      </w:pPr>
      <w:r>
        <w:t xml:space="preserve">En este trabajo se ha utilizado NodeRed, una herramienta de programación basada en flujos y nodos. En NodeRed vamos a configurar la comunicación entre los diferentes programas que vamos a usar: (Telegram, Arduino, MongoDB (base de datos)). </w:t>
      </w:r>
    </w:p>
    <w:p w14:paraId="0621FE34" w14:textId="11FA5777" w:rsidR="00DA23AD" w:rsidRDefault="008741A0">
      <w:pPr>
        <w:jc w:val="both"/>
      </w:pPr>
      <w:r>
        <w:t>La mayoría de los flujos tienen una estructura parecida: En primer lugar, un nodo de Telegram para recibir el comando, después una serie de nodos internos de NodeRed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6" w:name="_Toc62311966"/>
      <w:r w:rsidRPr="002D2A17">
        <w:t>Recogida de datos</w:t>
      </w:r>
      <w:bookmarkEnd w:id="6"/>
    </w:p>
    <w:p w14:paraId="0BA2DBA3" w14:textId="42615204"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como se ve en la figura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35399364" w:rsidR="00DA23AD" w:rsidRPr="00551E9F" w:rsidRDefault="00551E9F" w:rsidP="00551E9F">
      <w:pPr>
        <w:pStyle w:val="Descripcin"/>
        <w:jc w:val="center"/>
        <w:rPr>
          <w:i w:val="0"/>
          <w:iCs w:val="0"/>
          <w:color w:val="auto"/>
          <w:sz w:val="22"/>
          <w:szCs w:val="22"/>
        </w:rPr>
      </w:pPr>
      <w:r>
        <w:t xml:space="preserve">Figura </w:t>
      </w:r>
      <w:r w:rsidR="00946293">
        <w:fldChar w:fldCharType="begin"/>
      </w:r>
      <w:r w:rsidR="00946293">
        <w:instrText xml:space="preserve"> SEQ Figura \* ARABIC </w:instrText>
      </w:r>
      <w:r w:rsidR="00946293">
        <w:fldChar w:fldCharType="separate"/>
      </w:r>
      <w:r w:rsidR="009531F3">
        <w:rPr>
          <w:noProof/>
        </w:rPr>
        <w:t>8</w:t>
      </w:r>
      <w:r w:rsidR="00946293">
        <w:rPr>
          <w:noProof/>
        </w:rPr>
        <w:fldChar w:fldCharType="end"/>
      </w:r>
      <w:r>
        <w:t>. Flujo de recogida de datos</w:t>
      </w:r>
    </w:p>
    <w:p w14:paraId="104952A2" w14:textId="223724DD" w:rsidR="00DA23AD" w:rsidRPr="00DD6AC4" w:rsidRDefault="00DA23AD" w:rsidP="00DA23AD">
      <w:pPr>
        <w:jc w:val="both"/>
      </w:pPr>
      <w:r>
        <w:t xml:space="preserve">NodeRed, que tiene nodos que se </w:t>
      </w:r>
      <w:r w:rsidRPr="00D1113C">
        <w:rPr>
          <w:b/>
          <w:bCs/>
        </w:rPr>
        <w:t>suscriben</w:t>
      </w:r>
      <w:r>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lastRenderedPageBreak/>
        <w:t>fecha y se ha guardado en la base de datos. Los datos que llegan se formatean en JSON y posteriormente se le añade la fecha. Estos datos se almacenan finalmente en mongoDB.</w:t>
      </w:r>
    </w:p>
    <w:p w14:paraId="3DEDEF83" w14:textId="546E596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0A69BC7C" w:rsidR="00946293" w:rsidRPr="00FC1754" w:rsidRDefault="00946293" w:rsidP="00551E9F">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9</w:t>
                            </w:r>
                            <w:r>
                              <w:rPr>
                                <w:noProof/>
                              </w:rPr>
                              <w:fldChar w:fldCharType="end"/>
                            </w:r>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0A69BC7C" w:rsidR="00946293" w:rsidRPr="00FC1754" w:rsidRDefault="00946293" w:rsidP="00551E9F">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9</w:t>
                      </w:r>
                      <w:r>
                        <w:rPr>
                          <w:noProof/>
                        </w:rPr>
                        <w:fldChar w:fldCharType="end"/>
                      </w:r>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figura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 y el NodeRed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41BA51F3" w14:textId="79D515F8" w:rsidR="00DA23AD" w:rsidRDefault="00DA23AD" w:rsidP="002D2A17">
      <w:pPr>
        <w:pStyle w:val="Ttulo3"/>
      </w:pPr>
      <w:bookmarkStart w:id="7" w:name="_Toc62311967"/>
      <w:r w:rsidRPr="00DA23AD">
        <w:t>Envío de nivel de luminosidad del LED</w:t>
      </w:r>
      <w:bookmarkEnd w:id="7"/>
    </w:p>
    <w:p w14:paraId="7EB8BA5C" w14:textId="532B1005" w:rsidR="00DA23AD" w:rsidRDefault="00DA23AD" w:rsidP="00DA23AD">
      <w:pPr>
        <w:pStyle w:val="Prrafodelista"/>
        <w:ind w:left="567"/>
        <w:rPr>
          <w:b/>
          <w:bCs/>
        </w:rPr>
      </w:pPr>
    </w:p>
    <w:p w14:paraId="31BC3F1E" w14:textId="5F3168CA"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topic </w:t>
      </w:r>
      <w:r w:rsidRPr="00A1596D">
        <w:t>infind/GRUPO2/ESP</w:t>
      </w:r>
      <w:r>
        <w:t>XX</w:t>
      </w:r>
      <w:r w:rsidRPr="00A1596D">
        <w:t>/led/cmd/</w:t>
      </w:r>
      <w:r>
        <w:t xml:space="preserve">YY, cambiando XX por el ChipId y la YY por la habitación que queramos. Podemos observarlo en la figura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1747A4E0" w:rsidR="0090164B" w:rsidRDefault="00A73F0F" w:rsidP="00A73F0F">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10</w:t>
      </w:r>
      <w:r w:rsidR="00946293">
        <w:rPr>
          <w:noProof/>
        </w:rPr>
        <w:fldChar w:fldCharType="end"/>
      </w:r>
      <w:r>
        <w:t>. Flujo switch cocina</w:t>
      </w:r>
    </w:p>
    <w:p w14:paraId="10498966" w14:textId="5CEA8AA7" w:rsidR="0090164B" w:rsidRPr="001D6AD8" w:rsidRDefault="0090164B" w:rsidP="0090164B">
      <w:r>
        <w:t>Tenemos una estructura para cada habitación, pero es exactamente igual.</w:t>
      </w:r>
    </w:p>
    <w:p w14:paraId="7028D5D5" w14:textId="65BE500D" w:rsidR="0090164B" w:rsidRDefault="0090164B" w:rsidP="0090164B">
      <w:pPr>
        <w:jc w:val="both"/>
        <w:rPr>
          <w:color w:val="C00000"/>
        </w:rPr>
      </w:pPr>
      <w:r>
        <w:t xml:space="preserve">También contamos con un topic de configuración, que recoge varios valores y los lleva a “infind/GRUPO2/ESPXX/config/cmd/YY”. Los datos que se recogen son la velocidad de PWM, el tiempo de recogida de datos, el tiempo de actualización, el estado al que queremos el switch y el estado que queremos el led. Todos estos parámetros se podrán ajustar por Telegram. En la figura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0CA3DB54" w:rsidR="00A73F0F" w:rsidRDefault="00A73F0F" w:rsidP="00A73F0F">
      <w:pPr>
        <w:pStyle w:val="Descripcin"/>
        <w:jc w:val="center"/>
        <w:rPr>
          <w:b/>
          <w:bCs/>
        </w:rPr>
      </w:pPr>
      <w:r>
        <w:t xml:space="preserve">Figura </w:t>
      </w:r>
      <w:r w:rsidR="00946293">
        <w:fldChar w:fldCharType="begin"/>
      </w:r>
      <w:r w:rsidR="00946293">
        <w:instrText xml:space="preserve"> SEQ Figura \* ARABIC </w:instrText>
      </w:r>
      <w:r w:rsidR="00946293">
        <w:fldChar w:fldCharType="separate"/>
      </w:r>
      <w:r w:rsidR="009531F3">
        <w:rPr>
          <w:noProof/>
        </w:rPr>
        <w:t>11</w:t>
      </w:r>
      <w:r w:rsidR="00946293">
        <w:rPr>
          <w:noProof/>
        </w:rPr>
        <w:fldChar w:fldCharType="end"/>
      </w:r>
      <w:r>
        <w:t xml:space="preserve">. Flujo de </w:t>
      </w:r>
      <w:r w:rsidR="00EB3993">
        <w:t>configuración</w:t>
      </w:r>
    </w:p>
    <w:p w14:paraId="1541FD6D" w14:textId="67EF2E14" w:rsidR="0090164B" w:rsidRDefault="0090164B" w:rsidP="002D2A17">
      <w:pPr>
        <w:pStyle w:val="Ttulo3"/>
      </w:pPr>
      <w:bookmarkStart w:id="8" w:name="_Toc62311968"/>
      <w:r>
        <w:t>Actualización FOTA y predicción</w:t>
      </w:r>
      <w:bookmarkEnd w:id="8"/>
    </w:p>
    <w:p w14:paraId="69F55FBF" w14:textId="1C6F4C67" w:rsidR="0090164B" w:rsidRDefault="0090164B" w:rsidP="00A7336A">
      <w:pPr>
        <w:jc w:val="both"/>
      </w:pPr>
      <w:r>
        <w:t xml:space="preserve">Para poder realizar actualizaciones FOTA se ha creado un flujo cuyo resultado se envía al topic que se ve en la figura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734A15FB" w:rsidR="00A7336A" w:rsidRDefault="00A7336A" w:rsidP="00A7336A">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12</w:t>
      </w:r>
      <w:r w:rsidR="00946293">
        <w:rPr>
          <w:noProof/>
        </w:rPr>
        <w:fldChar w:fldCharType="end"/>
      </w:r>
      <w:r>
        <w:t xml:space="preserve">. Flujo </w:t>
      </w:r>
      <w:r w:rsidR="00C01A03">
        <w:t>actualización</w:t>
      </w:r>
    </w:p>
    <w:p w14:paraId="5B6E28AA" w14:textId="3A1B5A60" w:rsidR="0090164B" w:rsidRDefault="0090164B" w:rsidP="00A7336A">
      <w:pPr>
        <w:jc w:val="both"/>
      </w:pPr>
      <w:r>
        <w:t>Otra función extra que tiene nuestro bot es la de consultar el tiempo atmosférico de hoy, mañana o pasado. Este flujo consulta al AEMET y posteriormente construye una respuesta en JSON que será enviada por Telegram. Ver figura 13</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71AEEE8E" w:rsidR="00DA23AD" w:rsidRDefault="00A7336A" w:rsidP="00A7336A">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13</w:t>
      </w:r>
      <w:r w:rsidR="00946293">
        <w:rPr>
          <w:noProof/>
        </w:rPr>
        <w:fldChar w:fldCharType="end"/>
      </w:r>
      <w:r>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9" w:name="_Toc62311969"/>
      <w:r>
        <w:t>Consultar estado</w:t>
      </w:r>
      <w:bookmarkEnd w:id="9"/>
    </w:p>
    <w:p w14:paraId="40C14793" w14:textId="0B95D875"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26EF8379" w:rsidR="00946293" w:rsidRPr="007D5E7B" w:rsidRDefault="00946293" w:rsidP="00A7336A">
                            <w:pPr>
                              <w:pStyle w:val="Descripcin"/>
                              <w:jc w:val="center"/>
                              <w:rPr>
                                <w:noProof/>
                              </w:rPr>
                            </w:pPr>
                            <w:r>
                              <w:t xml:space="preserve">Figura </w:t>
                            </w:r>
                            <w:r>
                              <w:fldChar w:fldCharType="begin"/>
                            </w:r>
                            <w:r>
                              <w:instrText xml:space="preserve"> SEQ Figura \* ARABIC </w:instrText>
                            </w:r>
                            <w:r>
                              <w:fldChar w:fldCharType="separate"/>
                            </w:r>
                            <w:r w:rsidR="009531F3">
                              <w:rPr>
                                <w:noProof/>
                              </w:rPr>
                              <w:t>14</w:t>
                            </w:r>
                            <w:r>
                              <w:rPr>
                                <w:noProof/>
                              </w:rPr>
                              <w:fldChar w:fldCharType="end"/>
                            </w:r>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26EF8379" w:rsidR="00946293" w:rsidRPr="007D5E7B" w:rsidRDefault="00946293" w:rsidP="00A7336A">
                      <w:pPr>
                        <w:pStyle w:val="Descripcin"/>
                        <w:jc w:val="center"/>
                        <w:rPr>
                          <w:noProof/>
                        </w:rPr>
                      </w:pPr>
                      <w:r>
                        <w:t xml:space="preserve">Figura </w:t>
                      </w:r>
                      <w:r>
                        <w:fldChar w:fldCharType="begin"/>
                      </w:r>
                      <w:r>
                        <w:instrText xml:space="preserve"> SEQ Figura \* ARABIC </w:instrText>
                      </w:r>
                      <w:r>
                        <w:fldChar w:fldCharType="separate"/>
                      </w:r>
                      <w:r w:rsidR="009531F3">
                        <w:rPr>
                          <w:noProof/>
                        </w:rPr>
                        <w:t>14</w:t>
                      </w:r>
                      <w:r>
                        <w:rPr>
                          <w:noProof/>
                        </w:rPr>
                        <w:fldChar w:fldCharType="end"/>
                      </w:r>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22B63354"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CE5984C" w:rsidR="00946293" w:rsidRPr="009B0803" w:rsidRDefault="00946293" w:rsidP="003A55B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15</w:t>
                            </w:r>
                            <w:r>
                              <w:rPr>
                                <w:noProof/>
                              </w:rPr>
                              <w:fldChar w:fldCharType="end"/>
                            </w:r>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CE5984C" w:rsidR="00946293" w:rsidRPr="009B0803" w:rsidRDefault="00946293" w:rsidP="003A55B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15</w:t>
                      </w:r>
                      <w:r>
                        <w:rPr>
                          <w:noProof/>
                        </w:rPr>
                        <w:fldChar w:fldCharType="end"/>
                      </w:r>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El formato de la consulta tendrá el aspecto de la figura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01EBD37E" w:rsidR="003A55B4" w:rsidRDefault="003A55B4">
      <w:pPr>
        <w:jc w:val="both"/>
      </w:pPr>
      <w:r>
        <w:t>Se ha implementado un limitador para la temperatura máxima y límite, se pueden elegir valores concretos desde telegram y cualquier valor desde el dashboard. La temperatura elegida se transformará a variable global y actuarán en las funciones de “avisos especiales” que vimos antes. En la figura 16 podemos vere este flujo.</w:t>
      </w:r>
    </w:p>
    <w:p w14:paraId="4F1D2D43" w14:textId="61B993F2" w:rsidR="003A55B4" w:rsidRDefault="003A55B4">
      <w:pPr>
        <w:jc w:val="both"/>
      </w:pPr>
      <w:r>
        <w:t>Además de la temperatura, la humedad también puede ser ajustada. El flujo es equivalente al anterior; elegimos una humedad inferior/superior y esta se pasa a una global para ser usada en “avisos especiales”. Veremos este flujo en la figura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70394B4E" w:rsidR="003A55B4" w:rsidRDefault="003A55B4" w:rsidP="003A55B4">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16</w:t>
      </w:r>
      <w:r w:rsidR="00946293">
        <w:rPr>
          <w:noProof/>
        </w:rPr>
        <w:fldChar w:fldCharType="end"/>
      </w:r>
      <w:r>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00146A91" w:rsidR="003A55B4" w:rsidRDefault="003A55B4" w:rsidP="003A55B4">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17</w:t>
      </w:r>
      <w:r w:rsidR="00946293">
        <w:rPr>
          <w:noProof/>
        </w:rPr>
        <w:fldChar w:fldCharType="end"/>
      </w:r>
      <w:r>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5BE1644A" w:rsidR="00F8704D" w:rsidRDefault="004B5C2A">
      <w:pPr>
        <w:jc w:val="both"/>
      </w:pPr>
      <w:r>
        <w:t xml:space="preserve">Se han agregado nodos que ofrecen más funcionalidad a nuestro bot. En primer lugar podemos encender y apagar el LED de la placa (el que no es PWM) mediante un switch desde el </w:t>
      </w:r>
      <w:r w:rsidR="00EB3993">
        <w:t>DashBoard</w:t>
      </w:r>
      <w:r>
        <w:t xml:space="preserve"> o mediante un mensaje por </w:t>
      </w:r>
      <w:r w:rsidR="00EB3993">
        <w:t>Telegram</w:t>
      </w:r>
      <w:r>
        <w:t>.</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7FFDDE9C" w:rsidR="004B5C2A" w:rsidRDefault="004B5C2A" w:rsidP="004B5C2A">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18</w:t>
      </w:r>
      <w:r w:rsidR="00946293">
        <w:rPr>
          <w:noProof/>
        </w:rPr>
        <w:fldChar w:fldCharType="end"/>
      </w:r>
      <w:r>
        <w:t>. Flujo de switch individual</w:t>
      </w:r>
    </w:p>
    <w:p w14:paraId="6943CEA8" w14:textId="07E1AD9D"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6F1BD508" w:rsidR="004B5C2A" w:rsidRPr="004B5C2A" w:rsidRDefault="004B5C2A" w:rsidP="004B5C2A">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19</w:t>
      </w:r>
      <w:r w:rsidR="00946293">
        <w:rPr>
          <w:noProof/>
        </w:rPr>
        <w:fldChar w:fldCharType="end"/>
      </w:r>
      <w:r>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10" w:name="_Toc62311972"/>
      <w:r w:rsidRPr="00FF7480">
        <w:t>DashBoard</w:t>
      </w:r>
      <w:bookmarkEnd w:id="10"/>
    </w:p>
    <w:p w14:paraId="6EE3CF10" w14:textId="604EAD26" w:rsidR="00F8704D" w:rsidRDefault="00FA2B31">
      <w:pPr>
        <w:jc w:val="both"/>
      </w:pPr>
      <w:r>
        <w:t xml:space="preserve">Otra parte esencial del NodeRed es su </w:t>
      </w:r>
      <w:r w:rsidR="00EB3993">
        <w:t>DashBoard</w:t>
      </w:r>
      <w:r>
        <w:t xml:space="preserve">, una interfaz que nos permite interactuar con los flujos. </w:t>
      </w:r>
      <w:r w:rsidR="00EB3993">
        <w:t>Además,</w:t>
      </w:r>
      <w:r>
        <w:t xml:space="preserve"> se puede personalizar para obtener un estilo más personalizado. </w:t>
      </w:r>
    </w:p>
    <w:p w14:paraId="11AFA14B" w14:textId="16BE380D" w:rsidR="00FA2B31" w:rsidRDefault="00FA2B31">
      <w:pPr>
        <w:jc w:val="both"/>
      </w:pPr>
      <w:r>
        <w:t xml:space="preserve">Para montar el </w:t>
      </w:r>
      <w:r w:rsidR="00EB3993">
        <w:t>DashBoard</w:t>
      </w:r>
      <w:r>
        <w:t xml:space="preserve"> son necesarios nodos especiales de </w:t>
      </w:r>
      <w:r w:rsidR="00EB3993">
        <w:t>NodeRed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configuración e históricos. No vamos a entrar en detalle sobre su funcionamiento en este apartado porque ya tenemos el manual de usuario más adelante.</w:t>
      </w:r>
    </w:p>
    <w:p w14:paraId="591A3DCD" w14:textId="34265D63"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figura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5ED48255" w:rsidR="009531F3" w:rsidRPr="0010031C" w:rsidRDefault="009531F3" w:rsidP="009531F3">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20</w:t>
                            </w:r>
                            <w:r>
                              <w:fldChar w:fldCharType="end"/>
                            </w:r>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5ED48255" w:rsidR="009531F3" w:rsidRPr="0010031C" w:rsidRDefault="009531F3" w:rsidP="009531F3">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20</w:t>
                      </w:r>
                      <w:r>
                        <w:fldChar w:fldCharType="end"/>
                      </w:r>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B7211AC" w:rsidR="00230B62" w:rsidRDefault="00230B62" w:rsidP="00B54185">
      <w:pPr>
        <w:jc w:val="both"/>
        <w:rPr>
          <w:lang w:eastAsia="ja-JP"/>
        </w:rPr>
      </w:pPr>
      <w:r>
        <w:rPr>
          <w:lang w:eastAsia="ja-JP"/>
        </w:rPr>
        <w:t>Hay múltiples nodos en todo el NodeRed que envían información al panel de control. El principal lo vemos en la figura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3DDA0CC8" w:rsidR="00230B62" w:rsidRDefault="00230B62" w:rsidP="00230B62">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21</w:t>
      </w:r>
      <w:r w:rsidR="00946293">
        <w:rPr>
          <w:noProof/>
        </w:rPr>
        <w:fldChar w:fldCharType="end"/>
      </w:r>
      <w:r>
        <w:t xml:space="preserve">. Flujo panel </w:t>
      </w:r>
      <w:r w:rsidR="00EB3993">
        <w:t>DashBoard</w:t>
      </w:r>
    </w:p>
    <w:p w14:paraId="12567BB1" w14:textId="0D08B046" w:rsidR="00230B62" w:rsidRDefault="00230B62" w:rsidP="00B54185">
      <w:pPr>
        <w:jc w:val="both"/>
        <w:rPr>
          <w:lang w:eastAsia="ja-JP"/>
        </w:rPr>
      </w:pPr>
      <w:r>
        <w:rPr>
          <w:lang w:eastAsia="ja-JP"/>
        </w:rPr>
        <w:lastRenderedPageBreak/>
        <w:t>A continuación tenemos la segunda pantalla más importante, la de configuración, en la figura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184E664B" w:rsidR="00230B62" w:rsidRDefault="00230B62" w:rsidP="00230B62">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22</w:t>
      </w:r>
      <w:r w:rsidR="00946293">
        <w:rPr>
          <w:noProof/>
        </w:rPr>
        <w:fldChar w:fldCharType="end"/>
      </w:r>
      <w:r>
        <w:t xml:space="preserve">. Panel de </w:t>
      </w:r>
      <w:r w:rsidR="00EB3993">
        <w:t>configuración</w:t>
      </w:r>
    </w:p>
    <w:p w14:paraId="00B8478D" w14:textId="014AD30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3B5E6E">
        <w:rPr>
          <w:lang w:eastAsia="ja-JP"/>
        </w:rPr>
        <w:t>figuras anteriores.</w:t>
      </w:r>
    </w:p>
    <w:p w14:paraId="2E8E30EC" w14:textId="63F03622"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figura 23 vemos cómo se vería esta pantalla y en la figura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6CC60F1" w:rsidR="00A3654D" w:rsidRDefault="00A3654D" w:rsidP="00A3654D">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23</w:t>
      </w:r>
      <w:r w:rsidR="00946293">
        <w:rPr>
          <w:noProof/>
        </w:rPr>
        <w:fldChar w:fldCharType="end"/>
      </w:r>
      <w:r>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4781C5E6" w:rsidR="00A3654D" w:rsidRDefault="00A3654D" w:rsidP="00A3654D">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24</w:t>
      </w:r>
      <w:r w:rsidR="00946293">
        <w:rPr>
          <w:noProof/>
        </w:rPr>
        <w:fldChar w:fldCharType="end"/>
      </w:r>
      <w:r>
        <w:t xml:space="preserve">. Flujo descarga </w:t>
      </w:r>
      <w:r w:rsidR="00EB3993">
        <w:t>Excel</w:t>
      </w:r>
    </w:p>
    <w:p w14:paraId="125F1D50" w14:textId="50545D2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figura 25 solo veremos una de ellas. En la figura 26 vemos el flujo de NodeRed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549F6721" w:rsidR="00B54185" w:rsidRDefault="00B54185" w:rsidP="00B54185">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25</w:t>
      </w:r>
      <w:r w:rsidR="00946293">
        <w:rPr>
          <w:noProof/>
        </w:rPr>
        <w:fldChar w:fldCharType="end"/>
      </w:r>
      <w:r>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8537A4B" w:rsidR="00B54185" w:rsidRPr="00B54185" w:rsidRDefault="00B54185" w:rsidP="00B54185">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26</w:t>
      </w:r>
      <w:r w:rsidR="00946293">
        <w:rPr>
          <w:noProof/>
        </w:rPr>
        <w:fldChar w:fldCharType="end"/>
      </w:r>
      <w:r>
        <w:t xml:space="preserve">. </w:t>
      </w:r>
      <w:r w:rsidR="00EB3993">
        <w:t>Flujos históricos</w:t>
      </w:r>
    </w:p>
    <w:p w14:paraId="348B8EC0" w14:textId="0D3CA323" w:rsidR="00F8704D" w:rsidRDefault="009202FB" w:rsidP="009202FB">
      <w:pPr>
        <w:pStyle w:val="Ttulo3"/>
      </w:pPr>
      <w:r>
        <w:t>Google Home</w:t>
      </w:r>
    </w:p>
    <w:p w14:paraId="4BFF69E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que el Google home detecte dispositivos usamos la librería de Nora en el node-red.</w:t>
      </w:r>
      <w:r>
        <w:rPr>
          <w:rStyle w:val="eop"/>
          <w:rFonts w:ascii="Calibri" w:hAnsi="Calibri" w:cs="Calibri"/>
          <w:sz w:val="22"/>
          <w:szCs w:val="22"/>
        </w:rPr>
        <w:t> </w:t>
      </w:r>
    </w:p>
    <w:p w14:paraId="208E7918" w14:textId="7DDE2C0F"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pagina de Nora donde tendremos que iniciar sesión para obtenerlo.</w:t>
      </w:r>
      <w:r>
        <w:rPr>
          <w:rStyle w:val="eop"/>
          <w:rFonts w:ascii="Calibri" w:hAnsi="Calibri" w:cs="Calibri"/>
          <w:sz w:val="22"/>
          <w:szCs w:val="22"/>
        </w:rPr>
        <w:t> </w:t>
      </w:r>
    </w:p>
    <w:p w14:paraId="4F4D29BE"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p>
    <w:p w14:paraId="14C84DB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p>
    <w:p w14:paraId="6359F73D" w14:textId="75FC0F16"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En el nodo light tenemos que meter el config que hemos creado anteriormente y ponerle un nombre, que es el nombre que muestra en la aplicación de Home. El interior de uno de los nodos se muestra en la </w:t>
      </w:r>
      <w:r w:rsidRPr="009202FB">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1603CD12">
            <wp:extent cx="3209925" cy="3648075"/>
            <wp:effectExtent l="0" t="0" r="9525" b="952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3648075"/>
                    </a:xfrm>
                    <a:prstGeom prst="rect">
                      <a:avLst/>
                    </a:prstGeom>
                    <a:noFill/>
                    <a:ln>
                      <a:noFill/>
                    </a:ln>
                  </pic:spPr>
                </pic:pic>
              </a:graphicData>
            </a:graphic>
          </wp:inline>
        </w:drawing>
      </w:r>
    </w:p>
    <w:p w14:paraId="6F5ED220" w14:textId="79570FB3" w:rsidR="009202FB" w:rsidRPr="00B50FE4" w:rsidRDefault="009202FB" w:rsidP="009202FB">
      <w:pPr>
        <w:pStyle w:val="Descripcin"/>
        <w:jc w:val="center"/>
        <w:rPr>
          <w:lang w:val="en-US"/>
        </w:rPr>
      </w:pPr>
      <w:r w:rsidRPr="00B50FE4">
        <w:rPr>
          <w:lang w:val="en-US"/>
        </w:rPr>
        <w:t xml:space="preserve">Figura </w:t>
      </w:r>
      <w:r>
        <w:fldChar w:fldCharType="begin"/>
      </w:r>
      <w:r w:rsidRPr="00B50FE4">
        <w:rPr>
          <w:lang w:val="en-US"/>
        </w:rPr>
        <w:instrText xml:space="preserve"> SEQ Figura \* ARABIC </w:instrText>
      </w:r>
      <w:r>
        <w:fldChar w:fldCharType="separate"/>
      </w:r>
      <w:r w:rsidR="009531F3">
        <w:rPr>
          <w:noProof/>
          <w:lang w:val="en-US"/>
        </w:rPr>
        <w:t>27</w:t>
      </w:r>
      <w:r>
        <w:fldChar w:fldCharType="end"/>
      </w:r>
      <w:r w:rsidRPr="00B50FE4">
        <w:rPr>
          <w:lang w:val="en-US"/>
        </w:rPr>
        <w:t xml:space="preserve">. Nodo </w:t>
      </w:r>
      <w:r w:rsidR="00B50FE4" w:rsidRPr="00B50FE4">
        <w:rPr>
          <w:lang w:val="en-US"/>
        </w:rPr>
        <w:t xml:space="preserve">led </w:t>
      </w:r>
      <w:r w:rsidRPr="00B50FE4">
        <w:rPr>
          <w:lang w:val="en-US"/>
        </w:rPr>
        <w:t>google home</w:t>
      </w:r>
    </w:p>
    <w:p w14:paraId="47B2A25B" w14:textId="2DE61518"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49EEEDA3" w:rsidR="009202FB" w:rsidRPr="006E6235" w:rsidRDefault="009202FB" w:rsidP="009202F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28</w:t>
                            </w:r>
                            <w:r>
                              <w:fldChar w:fldCharType="end"/>
                            </w:r>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49EEEDA3" w:rsidR="009202FB" w:rsidRPr="006E6235" w:rsidRDefault="009202FB" w:rsidP="009202F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28</w:t>
                      </w:r>
                      <w:r>
                        <w:fldChar w:fldCharType="end"/>
                      </w:r>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payload que tenga: “online” que siempre será true, un “on” que tendrá true o false si el brillo es distinto de cero o no para apagarlo o encenderlo y por último “brightness” que es el valor del brillo. Después cuando salen datos del nodo Nora que es cuando se modifica desde Google home, se le mete una función que dependiendo del valor del “On” lo pone en 0 o en el valor del brillo que nos saca del mismo modo que en la función de entrada. El esquema general se ve en la Figura</w:t>
      </w:r>
      <w:r>
        <w:rPr>
          <w:rStyle w:val="normaltextrun"/>
          <w:color w:val="000000"/>
          <w:shd w:val="clear" w:color="auto" w:fill="FFFFFF"/>
        </w:rPr>
        <w:t xml:space="preserve"> 28</w:t>
      </w:r>
      <w:r>
        <w:rPr>
          <w:rStyle w:val="normaltextrun"/>
          <w:color w:val="000000"/>
          <w:shd w:val="clear" w:color="auto" w:fill="FFFFFF"/>
        </w:rPr>
        <w:t>,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77777777"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switch tenemos que meter el config que hemos creado anteriormente y ponerle un nombre, que es el nombre que muestra en la aplicación de Home. También le ponemos en los payload de entrada para el on y off le ponemos la configuración que queremos, que es el valor del switch que lo cambiamos a “level” para pasarlo directamente al cmd. El interior de uno de los nodos se muestra en la Figura</w:t>
      </w:r>
      <w:r>
        <w:rPr>
          <w:rStyle w:val="normaltextrun"/>
          <w:rFonts w:ascii="Calibri" w:hAnsi="Calibri" w:cs="Calibri"/>
          <w:sz w:val="22"/>
          <w:szCs w:val="22"/>
        </w:rPr>
        <w:t xml:space="preserve"> 29</w:t>
      </w:r>
      <w:r>
        <w:rPr>
          <w:rStyle w:val="normaltextrun"/>
          <w:rFonts w:ascii="Calibri" w:hAnsi="Calibri" w:cs="Calibri"/>
          <w:sz w:val="22"/>
          <w:szCs w:val="22"/>
        </w:rPr>
        <w:t>.</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32DBC8F6" w:rsidR="009202FB" w:rsidRDefault="009202FB" w:rsidP="009202FB">
      <w:pPr>
        <w:pStyle w:val="Descripcin"/>
        <w:jc w:val="center"/>
      </w:pPr>
      <w:r>
        <w:t xml:space="preserve">Figura </w:t>
      </w:r>
      <w:r>
        <w:fldChar w:fldCharType="begin"/>
      </w:r>
      <w:r>
        <w:instrText xml:space="preserve"> SEQ Figura \* ARABIC </w:instrText>
      </w:r>
      <w:r>
        <w:fldChar w:fldCharType="separate"/>
      </w:r>
      <w:r w:rsidR="009531F3">
        <w:rPr>
          <w:noProof/>
        </w:rPr>
        <w:t>29</w:t>
      </w:r>
      <w:r>
        <w:fldChar w:fldCharType="end"/>
      </w:r>
      <w:r>
        <w:t>. Nodo Switch google home</w:t>
      </w:r>
    </w:p>
    <w:p w14:paraId="7BA8B0DF" w14:textId="4A05B3A1"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01354551" w:rsidR="00B50FE4" w:rsidRPr="00E26A46" w:rsidRDefault="00B50FE4" w:rsidP="00B50FE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30</w:t>
                            </w:r>
                            <w:r>
                              <w:fldChar w:fldCharType="end"/>
                            </w:r>
                            <w:r>
                              <w:t>. FLujo switch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01354551" w:rsidR="00B50FE4" w:rsidRPr="00E26A46" w:rsidRDefault="00B50FE4" w:rsidP="00B50FE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30</w:t>
                      </w:r>
                      <w:r>
                        <w:fldChar w:fldCharType="end"/>
                      </w:r>
                      <w:r>
                        <w:t>. FLujo switch google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“level”. El esquema general se ve en la Figura</w:t>
      </w:r>
      <w:r>
        <w:rPr>
          <w:rStyle w:val="normaltextrun"/>
          <w:color w:val="000000"/>
          <w:shd w:val="clear" w:color="auto" w:fill="FFFFFF"/>
        </w:rPr>
        <w:t xml:space="preserve"> 30</w:t>
      </w:r>
      <w:r>
        <w:rPr>
          <w:rStyle w:val="normaltextrun"/>
          <w:color w:val="000000"/>
          <w:shd w:val="clear" w:color="auto" w:fill="FFFFFF"/>
        </w:rPr>
        <w:t>, esto se tendrá que repetir para cada placa.</w:t>
      </w:r>
      <w:r>
        <w:rPr>
          <w:rStyle w:val="eop"/>
          <w:color w:val="000000"/>
          <w:shd w:val="clear" w:color="auto" w:fill="FFFFFF"/>
        </w:rPr>
        <w:t> </w:t>
      </w:r>
    </w:p>
    <w:p w14:paraId="0FAD206E" w14:textId="660E58A6"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r w:rsidRPr="00B50FE4">
        <w:rPr>
          <w:rStyle w:val="normaltextrun"/>
          <w:rFonts w:ascii="Calibri" w:hAnsi="Calibri" w:cs="Calibri"/>
          <w:color w:val="000000"/>
          <w:sz w:val="22"/>
          <w:szCs w:val="22"/>
        </w:rPr>
        <w:t>thermostat</w:t>
      </w:r>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heat y cool.</w:t>
      </w:r>
      <w:r>
        <w:rPr>
          <w:rStyle w:val="eop"/>
          <w:rFonts w:ascii="Calibri" w:hAnsi="Calibri" w:cs="Calibri"/>
          <w:sz w:val="22"/>
          <w:szCs w:val="22"/>
        </w:rPr>
        <w:t> </w:t>
      </w:r>
      <w:r>
        <w:rPr>
          <w:rStyle w:val="eop"/>
          <w:rFonts w:ascii="Calibri" w:hAnsi="Calibri" w:cs="Calibri"/>
          <w:sz w:val="22"/>
          <w:szCs w:val="22"/>
        </w:rPr>
        <w:t xml:space="preserve"> Véase figura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3077EDAF" w:rsidR="00B50FE4" w:rsidRDefault="00B50FE4" w:rsidP="00B50FE4">
      <w:pPr>
        <w:pStyle w:val="Descripcin"/>
        <w:jc w:val="center"/>
        <w:rPr>
          <w:rFonts w:ascii="Segoe UI" w:hAnsi="Segoe UI" w:cs="Segoe UI"/>
        </w:rPr>
      </w:pPr>
      <w:r>
        <w:t xml:space="preserve">Figura </w:t>
      </w:r>
      <w:r>
        <w:fldChar w:fldCharType="begin"/>
      </w:r>
      <w:r>
        <w:instrText xml:space="preserve"> SEQ Figura \* ARABIC </w:instrText>
      </w:r>
      <w:r>
        <w:fldChar w:fldCharType="separate"/>
      </w:r>
      <w:r w:rsidR="009531F3">
        <w:rPr>
          <w:noProof/>
        </w:rPr>
        <w:t>31</w:t>
      </w:r>
      <w:r>
        <w:fldChar w:fldCharType="end"/>
      </w:r>
      <w:r>
        <w:t>. Nodo termostato</w:t>
      </w:r>
    </w:p>
    <w:p w14:paraId="34D910BB" w14:textId="528899B7" w:rsidR="00B50FE4" w:rsidRDefault="00B50FE4" w:rsidP="00B50FE4">
      <w:pPr>
        <w:jc w:val="both"/>
        <w:rPr>
          <w:rStyle w:val="eop"/>
          <w:color w:val="000000"/>
          <w:shd w:val="clear" w:color="auto" w:fill="FFFFFF"/>
        </w:rPr>
      </w:pPr>
      <w:r>
        <w:rPr>
          <w:rStyle w:val="normaltextrun"/>
          <w:color w:val="000000"/>
          <w:shd w:val="clear" w:color="auto" w:fill="FFFFFF"/>
        </w:rPr>
        <w:t xml:space="preserve">Para este nodo le cogemos desde el topic de datos y le pasamos el valor de la temperatura y la humedad. Aparte de darnos eso datos hacemos que se ponga en modo heat si se pasa un limite inferior de la temperatura y que se ponga en modo cool si se pasa en otro limite superior. Estos limites se cogen de un topic que nos da los dos valores (que se establecen en el dashboard)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payload: “mode” indicamos el modo que será “heat”, “cool” o “Off” dependiendo si se ha alcanzado los limites o no, “setpoint” que lo ponemos a 22 que es la temperatura a la que se enciende la calefacción o el aire acondicionado, “setpointLow” que pasamos el limite inferior, “setpointHigh” que nos dice el límite superior, “humidity” que decimos el nivel de humedad que hemos cogido del topic datos y “temperature” que es el valor de la temperatura que hemos sacado del topic datos. Desde el nodo Nora no sacamos nada a ningún sitio, solo nos dice si ha cambiado algo desde la aplicación. El esquema general se ve en la Figura</w:t>
      </w:r>
      <w:r>
        <w:rPr>
          <w:rStyle w:val="normaltextrun"/>
          <w:color w:val="000000"/>
          <w:shd w:val="clear" w:color="auto" w:fill="FFFFFF"/>
        </w:rPr>
        <w:t xml:space="preserve"> 32</w:t>
      </w:r>
      <w:r>
        <w:rPr>
          <w:rStyle w:val="normaltextrun"/>
          <w:color w:val="000000"/>
          <w:shd w:val="clear" w:color="auto" w:fill="FFFFFF"/>
        </w:rPr>
        <w:t>,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50FD597C" w:rsidR="00B50FE4" w:rsidRPr="00B50FE4" w:rsidRDefault="00B50FE4" w:rsidP="00B50FE4">
      <w:pPr>
        <w:pStyle w:val="Descripcin"/>
        <w:jc w:val="center"/>
        <w:rPr>
          <w:lang w:val="es-CO"/>
        </w:rPr>
      </w:pPr>
      <w:r>
        <w:t xml:space="preserve">Figura </w:t>
      </w:r>
      <w:r>
        <w:fldChar w:fldCharType="begin"/>
      </w:r>
      <w:r>
        <w:instrText xml:space="preserve"> SEQ Figura \* ARABIC </w:instrText>
      </w:r>
      <w:r>
        <w:fldChar w:fldCharType="separate"/>
      </w:r>
      <w:r w:rsidR="009531F3">
        <w:rPr>
          <w:noProof/>
        </w:rPr>
        <w:t>32</w:t>
      </w:r>
      <w:r>
        <w:fldChar w:fldCharType="end"/>
      </w:r>
      <w:r>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1" w:name="_Toc62311973"/>
      <w:r w:rsidR="008741A0" w:rsidRPr="00FF7480">
        <w:t>Arduino</w:t>
      </w:r>
      <w:bookmarkEnd w:id="11"/>
    </w:p>
    <w:p w14:paraId="2DE235D1" w14:textId="77777777" w:rsidR="00F8704D" w:rsidRPr="00FF7480" w:rsidRDefault="008741A0" w:rsidP="002D2A17">
      <w:pPr>
        <w:pStyle w:val="Ttulo3"/>
      </w:pPr>
      <w:bookmarkStart w:id="12" w:name="_Toc62311974"/>
      <w:r w:rsidRPr="00FF7480">
        <w:t>Introducción</w:t>
      </w:r>
      <w:bookmarkEnd w:id="12"/>
    </w:p>
    <w:p w14:paraId="5D0C345F" w14:textId="77777777"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c++.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LEDs por método directo (a través del botón flash o GPIO0) o bien por MQTT desde Telegram o el Dashboard; permite el envío de datos estructurados formalizados en json, cuyos datos van desde el estado de los LEDs o de los sensores hasta configuraciones propias del WiFi o de la propia placa como son la SSId,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LEDs,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(float, bool, long...).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‘volatile’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7DB42E3C" w:rsidR="00DC1470" w:rsidRDefault="00DC1470" w:rsidP="00DC1470">
      <w:pPr>
        <w:pStyle w:val="Ttulo3"/>
        <w:rPr>
          <w:rStyle w:val="eop"/>
          <w:color w:val="000000"/>
          <w:shd w:val="clear" w:color="auto" w:fill="FFFFFF"/>
        </w:rPr>
      </w:pPr>
      <w:r>
        <w:rPr>
          <w:rStyle w:val="eop"/>
          <w:color w:val="000000"/>
          <w:shd w:val="clear" w:color="auto" w:fill="FFFFFF"/>
        </w:rPr>
        <w:t>Funciones para la serializacion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(serializa_JSONX)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5582CDAF"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WiFi.</w:t>
      </w:r>
      <w:r>
        <w:rPr>
          <w:rStyle w:val="eop"/>
          <w:color w:val="000000"/>
          <w:shd w:val="clear" w:color="auto" w:fill="FFFFFF"/>
        </w:rPr>
        <w:t> </w:t>
      </w:r>
    </w:p>
    <w:p w14:paraId="525AB856" w14:textId="5E2F913B"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estre ellos están el de actualización FOTA, configuración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39D63E84"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loop().</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3" w:name="_Toc62311976"/>
      <w:r w:rsidRPr="00D66B1D">
        <w:t>Telegram</w:t>
      </w:r>
      <w:bookmarkEnd w:id="13"/>
    </w:p>
    <w:p w14:paraId="04EB9B43" w14:textId="5676045F" w:rsidR="00D66B1D" w:rsidRPr="00D66B1D" w:rsidRDefault="00D66B1D" w:rsidP="002D2A17">
      <w:pPr>
        <w:pStyle w:val="Ttulo3"/>
      </w:pPr>
      <w:bookmarkStart w:id="14" w:name="_Toc62311977"/>
      <w:r w:rsidRPr="00D66B1D">
        <w:t>Introducción</w:t>
      </w:r>
      <w:bookmarkEnd w:id="14"/>
    </w:p>
    <w:p w14:paraId="2DA5AC2D" w14:textId="14F9C883" w:rsidR="00D66B1D" w:rsidRDefault="00D66B1D" w:rsidP="00D66B1D">
      <w:pPr>
        <w:jc w:val="both"/>
      </w:pPr>
      <w:r>
        <w:t>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NodeRed. En el punto 3.1 ya vimos estos elementos de Telegram, en este punto veremos en detalle cómo funciona.</w:t>
      </w:r>
    </w:p>
    <w:p w14:paraId="4D8DF5CC" w14:textId="7323C1E8" w:rsidR="00D66B1D" w:rsidRDefault="00D66B1D" w:rsidP="002D2A17">
      <w:pPr>
        <w:pStyle w:val="Ttulo3"/>
      </w:pPr>
      <w:bookmarkStart w:id="15" w:name="_Toc62311978"/>
      <w:r w:rsidRPr="00D66B1D">
        <w:t>Funcionamiento</w:t>
      </w:r>
      <w:bookmarkEnd w:id="15"/>
    </w:p>
    <w:p w14:paraId="15523B3A" w14:textId="26E61346" w:rsidR="00D66B1D" w:rsidRDefault="00D66B1D" w:rsidP="00D66B1D">
      <w:pPr>
        <w:jc w:val="both"/>
      </w:pPr>
      <w:r>
        <w:t>Lo primero que tenemos que hacer es enviar un mensaje de bienvenida, como vemos en la figura 13. Al escribir /start recibimos un mensaje que nos indica las múltiples opciones que tenemos, también tenemos la opción de ver un mensaje tutorial que nos indicará cómo usar cada comando.</w:t>
      </w:r>
      <w:r w:rsidR="00B50FE4">
        <w:t xml:space="preserve"> Ver figura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414D381A" w:rsidR="0080541A" w:rsidRDefault="00DB440B" w:rsidP="00DB440B">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33</w:t>
      </w:r>
      <w:r w:rsidR="00946293">
        <w:rPr>
          <w:noProof/>
        </w:rPr>
        <w:fldChar w:fldCharType="end"/>
      </w:r>
      <w:r>
        <w:t>. Flujo de bienvenida</w:t>
      </w:r>
    </w:p>
    <w:p w14:paraId="3DD2CD2E" w14:textId="77777777" w:rsidR="00D66B1D" w:rsidRPr="00D66B1D" w:rsidRDefault="00D66B1D" w:rsidP="00D66B1D">
      <w:pPr>
        <w:ind w:left="-11"/>
        <w:jc w:val="both"/>
        <w:rPr>
          <w:b/>
          <w:bCs/>
        </w:rPr>
      </w:pPr>
    </w:p>
    <w:p w14:paraId="05ED0471" w14:textId="3C15AEF7" w:rsidR="00D66B1D" w:rsidRPr="005B0153" w:rsidRDefault="00D66B1D" w:rsidP="00D66B1D">
      <w:pPr>
        <w:jc w:val="both"/>
      </w:pPr>
      <w:r>
        <w:t xml:space="preserve">En la figura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2B7AC37F" w:rsidR="00D66B1D" w:rsidRDefault="00DB440B" w:rsidP="00DB440B">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34</w:t>
      </w:r>
      <w:r w:rsidR="00946293">
        <w:rPr>
          <w:noProof/>
        </w:rPr>
        <w:fldChar w:fldCharType="end"/>
      </w:r>
      <w:r>
        <w:t>. Telegram, bienvenida</w:t>
      </w:r>
    </w:p>
    <w:p w14:paraId="304135D9" w14:textId="118D30B4" w:rsidR="00D66B1D" w:rsidRDefault="00D66B1D" w:rsidP="00D66B1D">
      <w:pPr>
        <w:jc w:val="both"/>
      </w:pPr>
      <w:r>
        <w:t xml:space="preserve">El mensaje tutorial nos resume todos los comandos que hay y que hace cada uno. En la figura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9630250" w:rsidR="00DB440B" w:rsidRDefault="00DB440B" w:rsidP="00DB440B">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35</w:t>
      </w:r>
      <w:r w:rsidR="00946293">
        <w:rPr>
          <w:noProof/>
        </w:rPr>
        <w:fldChar w:fldCharType="end"/>
      </w:r>
      <w:r>
        <w:t xml:space="preserve">. Tutorial </w:t>
      </w:r>
      <w:r w:rsidR="00EB3993">
        <w:t>Telegram</w:t>
      </w:r>
    </w:p>
    <w:p w14:paraId="50BB884B" w14:textId="5BBE5126" w:rsidR="00D66B1D" w:rsidRDefault="00D66B1D" w:rsidP="00D66B1D">
      <w:pPr>
        <w:keepNext/>
      </w:pPr>
    </w:p>
    <w:p w14:paraId="5589D908" w14:textId="44C6A96B" w:rsidR="00D66B1D" w:rsidRDefault="00D66B1D" w:rsidP="00D66B1D">
      <w:pPr>
        <w:jc w:val="both"/>
      </w:pPr>
      <w:r>
        <w:t xml:space="preserve">Los comandos encender/apagar y ver estado ya se explicaron antes, en el caso del estado el resultado se vería tal y como vemos en la figura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0C006B99" w:rsidR="00D66B1D" w:rsidRDefault="00DB440B" w:rsidP="00DB440B">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36</w:t>
      </w:r>
      <w:r w:rsidR="00946293">
        <w:rPr>
          <w:noProof/>
        </w:rPr>
        <w:fldChar w:fldCharType="end"/>
      </w:r>
      <w:r>
        <w:t xml:space="preserve">. Estado </w:t>
      </w:r>
      <w:r w:rsidR="00EB3993">
        <w:t>Telegram</w:t>
      </w:r>
    </w:p>
    <w:p w14:paraId="5A978C6E" w14:textId="77C10CF1" w:rsidR="00D66B1D" w:rsidRDefault="00D66B1D" w:rsidP="00D66B1D">
      <w:r>
        <w:t xml:space="preserve">Para el flujo de predicción </w:t>
      </w:r>
      <w:r w:rsidR="005A351D">
        <w:t>veríamos</w:t>
      </w:r>
      <w:r>
        <w:t xml:space="preserve"> algo como en la figura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249C8DD9" w:rsidR="00D66B1D" w:rsidRDefault="00DB440B" w:rsidP="00DB440B">
      <w:pPr>
        <w:pStyle w:val="Descripcin"/>
        <w:jc w:val="center"/>
      </w:pPr>
      <w:r>
        <w:t xml:space="preserve">Figura </w:t>
      </w:r>
      <w:r w:rsidR="00946293">
        <w:fldChar w:fldCharType="begin"/>
      </w:r>
      <w:r w:rsidR="00946293">
        <w:instrText xml:space="preserve"> SEQ Figura \* ARABIC </w:instrText>
      </w:r>
      <w:r w:rsidR="00946293">
        <w:fldChar w:fldCharType="separate"/>
      </w:r>
      <w:r w:rsidR="009531F3">
        <w:rPr>
          <w:noProof/>
        </w:rPr>
        <w:t>37</w:t>
      </w:r>
      <w:r w:rsidR="00946293">
        <w:rPr>
          <w:noProof/>
        </w:rPr>
        <w:fldChar w:fldCharType="end"/>
      </w:r>
      <w:r>
        <w:t xml:space="preserve">. Telegram, </w:t>
      </w:r>
      <w:r w:rsidR="00EB3993">
        <w:t>predicción</w:t>
      </w:r>
    </w:p>
    <w:p w14:paraId="28573EAD" w14:textId="0DAA4C79" w:rsidR="00D66B1D" w:rsidRDefault="00D66B1D" w:rsidP="00D66B1D">
      <w:pPr>
        <w:jc w:val="both"/>
      </w:pPr>
      <w:r>
        <w:t>Si usamos el comando /</w:t>
      </w:r>
      <w:r w:rsidR="005A351D">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figura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2271C5CC" w:rsidR="00946293" w:rsidRPr="00D843A5" w:rsidRDefault="00946293" w:rsidP="00DB440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38</w:t>
                            </w:r>
                            <w:r>
                              <w:rPr>
                                <w:noProof/>
                              </w:rPr>
                              <w:fldChar w:fldCharType="end"/>
                            </w:r>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2271C5CC" w:rsidR="00946293" w:rsidRPr="00D843A5" w:rsidRDefault="00946293" w:rsidP="00DB440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sidR="009531F3">
                        <w:rPr>
                          <w:noProof/>
                        </w:rPr>
                        <w:t>38</w:t>
                      </w:r>
                      <w:r>
                        <w:rPr>
                          <w:noProof/>
                        </w:rPr>
                        <w:fldChar w:fldCharType="end"/>
                      </w:r>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Default="00946293" w:rsidP="009B6562">
      <w:pPr>
        <w:jc w:val="both"/>
        <w:rPr>
          <w:rStyle w:val="eop"/>
          <w:color w:val="000000"/>
          <w:shd w:val="clear" w:color="auto" w:fill="FFFFFF"/>
        </w:rPr>
      </w:pPr>
      <w:r>
        <w:rPr>
          <w:rStyle w:val="normaltextrun"/>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Pr>
          <w:rStyle w:val="eop"/>
          <w:color w:val="000000"/>
          <w:shd w:val="clear" w:color="auto" w:fill="FFFFFF"/>
        </w:rPr>
        <w:t> </w:t>
      </w:r>
    </w:p>
    <w:p w14:paraId="3D1C3264"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color w:val="000000"/>
          <w:sz w:val="22"/>
          <w:szCs w:val="22"/>
          <w:u w:val="single"/>
          <w:shd w:val="clear" w:color="auto" w:fill="FFE5E5"/>
        </w:rPr>
        <w:t>Topics</w:t>
      </w:r>
      <w:r>
        <w:rPr>
          <w:rStyle w:val="eop"/>
          <w:sz w:val="22"/>
          <w:szCs w:val="22"/>
        </w:rPr>
        <w:t> </w:t>
      </w:r>
    </w:p>
    <w:p w14:paraId="7DC5ECFB" w14:textId="291AE6F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Pr>
          <w:rStyle w:val="eop"/>
          <w:sz w:val="22"/>
          <w:szCs w:val="22"/>
        </w:rPr>
        <w:t> </w:t>
      </w:r>
    </w:p>
    <w:p w14:paraId="081C350E"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2D216467"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Conexión WiFi. Gracias al topic infind/GRUPO2/ESPX/conexion, somos conscientes del valor del último estado de conexión (conectado o desconectado). Teniendo en cuenta los mensajes de últimas voluntades, el sistema es capaz de notificar al usuario el estado de desconexión. En caso de no ser capaz de conectarse a la WiFi, se volverá a intentar una conexión cada 5 segundos, hasta conseguir el objetivo.</w:t>
      </w:r>
      <w:r>
        <w:rPr>
          <w:rStyle w:val="eop"/>
          <w:sz w:val="22"/>
          <w:szCs w:val="22"/>
        </w:rPr>
        <w:t> </w:t>
      </w:r>
    </w:p>
    <w:p w14:paraId="751589C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 xml:space="preserve">Sensor láser. Se ha realizado un programa que permite avisar al usuario en caso de que no se haya conseguido una correcta inicialización del sensor. Esto se produce a través del topic infind/GRUPO2/ESPX/puerta. Como ya se ha comentado, en caso de que se haya producido un fallo, se hace saber con un comentario específico, dando como valor de distancia un -1. En caso contrario, se hace saber al usuario que la puerta del salón está </w:t>
      </w:r>
      <w:r>
        <w:rPr>
          <w:rStyle w:val="normaltextrun"/>
          <w:sz w:val="22"/>
          <w:szCs w:val="22"/>
        </w:rPr>
        <w:lastRenderedPageBreak/>
        <w:t>abierta o cerrada, estudiando la distancia medida y siendo esta enviada por MQTT. La decisión final de que esté abierta o cerrada la puerta se hará sin embargo en NodeRed.</w:t>
      </w:r>
      <w:r>
        <w:rPr>
          <w:rStyle w:val="eop"/>
          <w:sz w:val="22"/>
          <w:szCs w:val="22"/>
        </w:rPr>
        <w:t> </w:t>
      </w:r>
    </w:p>
    <w:p w14:paraId="5653604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Pr>
          <w:rStyle w:val="eop"/>
          <w:sz w:val="22"/>
          <w:szCs w:val="22"/>
        </w:rPr>
        <w:t> </w:t>
      </w:r>
    </w:p>
    <w:p w14:paraId="57A13445" w14:textId="3D2C15F4" w:rsidR="00946293" w:rsidRDefault="00946293" w:rsidP="00946293">
      <w:pPr>
        <w:pStyle w:val="paragraph"/>
        <w:numPr>
          <w:ilvl w:val="0"/>
          <w:numId w:val="15"/>
        </w:numPr>
        <w:spacing w:before="0" w:beforeAutospacing="0" w:after="0" w:afterAutospacing="0"/>
        <w:ind w:left="1080" w:firstLine="0"/>
        <w:jc w:val="both"/>
        <w:textAlignment w:val="baseline"/>
        <w:rPr>
          <w:rStyle w:val="eop"/>
          <w:sz w:val="22"/>
          <w:szCs w:val="22"/>
        </w:rPr>
      </w:pPr>
      <w:r>
        <w:rPr>
          <w:rStyle w:val="normaltextrun"/>
          <w:sz w:val="22"/>
          <w:szCs w:val="22"/>
        </w:rPr>
        <w:t>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que hemos formalizado otro topic (infind/GRUPO2/ESPX/actualizacion)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Pr>
          <w:rStyle w:val="eop"/>
          <w:sz w:val="22"/>
          <w:szCs w:val="22"/>
        </w:rPr>
        <w:t> </w:t>
      </w:r>
    </w:p>
    <w:p w14:paraId="51B5161F" w14:textId="2B1E8A97" w:rsidR="00946293" w:rsidRDefault="00946293" w:rsidP="00946293">
      <w:pPr>
        <w:pStyle w:val="paragraph"/>
        <w:spacing w:before="0" w:beforeAutospacing="0" w:after="0" w:afterAutospacing="0"/>
        <w:ind w:left="1080"/>
        <w:jc w:val="both"/>
        <w:textAlignment w:val="baseline"/>
        <w:rPr>
          <w:rStyle w:val="eop"/>
          <w:sz w:val="22"/>
          <w:szCs w:val="22"/>
        </w:rPr>
      </w:pPr>
    </w:p>
    <w:p w14:paraId="53E162BA"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Inicializaciones</w:t>
      </w:r>
      <w:r>
        <w:rPr>
          <w:rStyle w:val="eop"/>
          <w:sz w:val="22"/>
          <w:szCs w:val="22"/>
        </w:rPr>
        <w:t> </w:t>
      </w:r>
    </w:p>
    <w:p w14:paraId="0895622D"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Inicialmente, en caso de intentar emplear el código con una placa ESP32 se hace saber al usuario que el funcionamiento no será válido, de forma que se produzca un error y se seleccione así la ESP8266.</w:t>
      </w:r>
      <w:r>
        <w:rPr>
          <w:rStyle w:val="eop"/>
          <w:sz w:val="22"/>
          <w:szCs w:val="22"/>
        </w:rPr>
        <w:t> </w:t>
      </w:r>
    </w:p>
    <w:p w14:paraId="65E3FB56"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Sensores</w:t>
      </w:r>
      <w:r>
        <w:rPr>
          <w:rStyle w:val="eop"/>
          <w:sz w:val="22"/>
          <w:szCs w:val="22"/>
        </w:rPr>
        <w:t> </w:t>
      </w:r>
    </w:p>
    <w:p w14:paraId="762E0BC6" w14:textId="60547AB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Pr>
          <w:rStyle w:val="eop"/>
          <w:sz w:val="22"/>
          <w:szCs w:val="22"/>
        </w:rPr>
        <w:t> </w:t>
      </w:r>
    </w:p>
    <w:p w14:paraId="23F58B77"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5F869C98"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El que cuente con la asignación de “salon” podrá usar los 3 sensores ya comentados (DHT11, VL53L0X y MQ2).</w:t>
      </w:r>
      <w:r>
        <w:rPr>
          <w:rStyle w:val="eop"/>
          <w:sz w:val="22"/>
          <w:szCs w:val="22"/>
        </w:rPr>
        <w:t> </w:t>
      </w:r>
    </w:p>
    <w:p w14:paraId="4A326230"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Si es asignado como “cocina”, los sensores de los que se dispondrá serán el de temperatura y humedad (DHT11) y el de calidad del aire (MQ2).</w:t>
      </w:r>
      <w:r>
        <w:rPr>
          <w:rStyle w:val="eop"/>
          <w:sz w:val="22"/>
          <w:szCs w:val="22"/>
        </w:rPr>
        <w:t> </w:t>
      </w:r>
    </w:p>
    <w:p w14:paraId="09EDA5A8" w14:textId="77777777" w:rsidR="00946293" w:rsidRDefault="00946293" w:rsidP="00946293">
      <w:pPr>
        <w:pStyle w:val="paragraph"/>
        <w:numPr>
          <w:ilvl w:val="0"/>
          <w:numId w:val="17"/>
        </w:numPr>
        <w:spacing w:before="0" w:beforeAutospacing="0" w:after="0" w:afterAutospacing="0"/>
        <w:ind w:left="1080" w:firstLine="0"/>
        <w:textAlignment w:val="baseline"/>
        <w:rPr>
          <w:sz w:val="22"/>
          <w:szCs w:val="22"/>
        </w:rPr>
      </w:pPr>
      <w:r>
        <w:rPr>
          <w:rStyle w:val="normaltextrun"/>
          <w:sz w:val="22"/>
          <w:szCs w:val="22"/>
        </w:rPr>
        <w:t>Si es asignado como “dormitorio” o “wc”, el único sensor del que se hará uso será el DHT1.</w:t>
      </w:r>
      <w:r>
        <w:rPr>
          <w:rStyle w:val="eop"/>
          <w:sz w:val="22"/>
          <w:szCs w:val="22"/>
        </w:rPr>
        <w:t> </w:t>
      </w:r>
    </w:p>
    <w:p w14:paraId="7CF8C5D1" w14:textId="40C4BEE9" w:rsidR="00946293" w:rsidRDefault="00946293" w:rsidP="009B6562">
      <w:pPr>
        <w:pStyle w:val="paragraph"/>
        <w:numPr>
          <w:ilvl w:val="0"/>
          <w:numId w:val="17"/>
        </w:numPr>
        <w:spacing w:before="0" w:beforeAutospacing="0" w:after="0" w:afterAutospacing="0"/>
        <w:ind w:left="1080" w:firstLine="0"/>
        <w:jc w:val="both"/>
        <w:textAlignment w:val="baseline"/>
        <w:rPr>
          <w:rStyle w:val="eop"/>
          <w:sz w:val="22"/>
          <w:szCs w:val="22"/>
        </w:rPr>
      </w:pPr>
      <w:r>
        <w:rPr>
          <w:rStyle w:val="normaltextrun"/>
          <w:sz w:val="22"/>
          <w:szCs w:val="22"/>
        </w:rPr>
        <w:t>En caso de detectar otra placa que no sea de los 4 integrantes del grupo a priori será tomada como “habitacion”, cuyo único sensor disponible será el DHT11.</w:t>
      </w:r>
      <w:r>
        <w:rPr>
          <w:rStyle w:val="eop"/>
          <w:sz w:val="22"/>
          <w:szCs w:val="22"/>
        </w:rPr>
        <w:t> </w:t>
      </w:r>
    </w:p>
    <w:p w14:paraId="56DCCA1C" w14:textId="77777777" w:rsidR="00946293" w:rsidRDefault="00946293" w:rsidP="00946293">
      <w:pPr>
        <w:pStyle w:val="paragraph"/>
        <w:spacing w:before="0" w:beforeAutospacing="0" w:after="0" w:afterAutospacing="0"/>
        <w:ind w:left="1080"/>
        <w:textAlignment w:val="baseline"/>
        <w:rPr>
          <w:rStyle w:val="eop"/>
          <w:sz w:val="22"/>
          <w:szCs w:val="22"/>
        </w:rPr>
      </w:pPr>
    </w:p>
    <w:p w14:paraId="2EAF6DEA" w14:textId="77777777" w:rsidR="00946293" w:rsidRPr="00946293" w:rsidRDefault="00946293" w:rsidP="00946293">
      <w:pPr>
        <w:pStyle w:val="paragraph"/>
        <w:spacing w:before="0" w:beforeAutospacing="0" w:after="0" w:afterAutospacing="0"/>
        <w:jc w:val="both"/>
        <w:textAlignment w:val="baseline"/>
        <w:rPr>
          <w:rFonts w:ascii="Segoe UI" w:hAnsi="Segoe UI" w:cs="Segoe UI"/>
          <w:sz w:val="18"/>
          <w:szCs w:val="18"/>
          <w:u w:val="single"/>
        </w:rPr>
      </w:pPr>
      <w:r w:rsidRPr="00946293">
        <w:rPr>
          <w:rStyle w:val="normaltextrun"/>
          <w:color w:val="000000"/>
          <w:sz w:val="22"/>
          <w:szCs w:val="22"/>
          <w:u w:val="single"/>
        </w:rPr>
        <w:t>Antirrebotes</w:t>
      </w:r>
      <w:r w:rsidRPr="00946293">
        <w:rPr>
          <w:rStyle w:val="eop"/>
          <w:sz w:val="22"/>
          <w:szCs w:val="22"/>
          <w:u w:val="single"/>
        </w:rPr>
        <w:t> </w:t>
      </w:r>
    </w:p>
    <w:p w14:paraId="214E3B7E" w14:textId="59447567" w:rsidR="00946293" w:rsidRDefault="00946293"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A partir de un sencillo condicionante, se evitan las falsas pulsaciones que se puedan producir cuando se active el botón flash (GPIO0). El código es un simple ‘if’ que permite evitar los pulsos de menos de 50 ms.</w:t>
      </w:r>
      <w:r>
        <w:rPr>
          <w:rStyle w:val="eop"/>
          <w:rFonts w:ascii="Calibri" w:hAnsi="Calibri" w:cs="Calibr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D6AEB1A" w:rsidR="009A5EF9" w:rsidRDefault="009A5EF9" w:rsidP="009A5EF9">
      <w:pPr>
        <w:pStyle w:val="Ttulo2"/>
        <w:rPr>
          <w:rStyle w:val="eop"/>
        </w:rPr>
      </w:pPr>
      <w:r w:rsidRPr="009A5EF9">
        <w:rPr>
          <w:rStyle w:val="eop"/>
        </w:rPr>
        <w:t>Google Home</w:t>
      </w:r>
    </w:p>
    <w:p w14:paraId="59C9F78C" w14:textId="44B1A2CC" w:rsidR="009A5EF9" w:rsidRDefault="009A5EF9" w:rsidP="009A5EF9">
      <w:pPr>
        <w:pStyle w:val="Ttulo3"/>
      </w:pPr>
      <w:r>
        <w:t>Introducción</w:t>
      </w:r>
    </w:p>
    <w:p w14:paraId="6DBF566E" w14:textId="06B7EE8A" w:rsidR="009A5EF9" w:rsidRDefault="009A5EF9" w:rsidP="009A5EF9">
      <w:pPr>
        <w:jc w:val="both"/>
        <w:rPr>
          <w:rStyle w:val="eop"/>
          <w:color w:val="000000"/>
          <w:shd w:val="clear" w:color="auto" w:fill="FFFFFF"/>
        </w:rPr>
      </w:pPr>
      <w:r>
        <w:rPr>
          <w:rStyle w:val="normaltextrun"/>
          <w:color w:val="000000"/>
          <w:shd w:val="clear" w:color="auto" w:fill="FFFFFF"/>
        </w:rPr>
        <w:t>En este trabajo se ha usado la aplicación Home para controlar distintas cosas de la placa igual que conocer información sobre esta. Además, se le tiene conectada a la casa que hemos creado un dispositivo Google Home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lastRenderedPageBreak/>
        <w:t>Dispositivos con Nora</w:t>
      </w:r>
    </w:p>
    <w:p w14:paraId="74F72F69" w14:textId="1287E162"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node-red se usa la biblioteca Nora, que es la que hemos usado en Node-Red. Para meterla necesitamos configurar un dispositivo y darle a Funciona con Google y buscamos Nora, en este nos pedirá iniciar sesión, que usamos la misma cuenta con la que hemos cogido el token en la parte de Node-Red. Al añadirlo todos los nodos de Nora que se tengan en el Node-Red saldrán como dispositivos con sus respectivos nombres. Tenemos que meter los dispositivos en la habitación correspondiente. Cuando ya está configurado debería salir lo que aparece en la Figura</w:t>
      </w:r>
      <w:r>
        <w:rPr>
          <w:rStyle w:val="normaltextrun"/>
          <w:color w:val="000000"/>
          <w:shd w:val="clear" w:color="auto" w:fill="FFFFFF"/>
        </w:rPr>
        <w:t xml:space="preserve"> 39</w:t>
      </w:r>
      <w:r>
        <w:rPr>
          <w:rStyle w:val="normaltextrun"/>
          <w:color w:val="000000"/>
          <w:shd w:val="clear" w:color="auto" w:fill="FFFFFF"/>
        </w:rPr>
        <w:t>.</w:t>
      </w:r>
      <w:r>
        <w:rPr>
          <w:rStyle w:val="eop"/>
          <w:color w:val="000000"/>
          <w:shd w:val="clear" w:color="auto" w:fill="FFFFFF"/>
        </w:rPr>
        <w:t> </w:t>
      </w:r>
    </w:p>
    <w:p w14:paraId="21CCB955" w14:textId="77777777" w:rsidR="009A5EF9" w:rsidRDefault="009A5EF9" w:rsidP="009A5EF9">
      <w:pPr>
        <w:keepNext/>
        <w:jc w:val="center"/>
      </w:pPr>
      <w:r>
        <w:rPr>
          <w:noProof/>
        </w:rPr>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01A04223" w:rsidR="009A5EF9" w:rsidRDefault="009A5EF9" w:rsidP="009A5EF9">
      <w:pPr>
        <w:pStyle w:val="Descripcin"/>
        <w:jc w:val="center"/>
      </w:pPr>
      <w:r>
        <w:t xml:space="preserve">Figura </w:t>
      </w:r>
      <w:r>
        <w:fldChar w:fldCharType="begin"/>
      </w:r>
      <w:r>
        <w:instrText xml:space="preserve"> SEQ Figura \* ARABIC </w:instrText>
      </w:r>
      <w:r>
        <w:fldChar w:fldCharType="separate"/>
      </w:r>
      <w:r w:rsidR="009531F3">
        <w:rPr>
          <w:noProof/>
        </w:rPr>
        <w:t>39</w:t>
      </w:r>
      <w:r>
        <w:fldChar w:fldCharType="end"/>
      </w:r>
      <w:r>
        <w:t>. Interfaz de 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lastRenderedPageBreak/>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768719B5" w:rsidR="009A5EF9" w:rsidRPr="009A5EF9" w:rsidRDefault="009A5EF9" w:rsidP="009A5EF9">
      <w:pPr>
        <w:pStyle w:val="Prrafodelista"/>
        <w:numPr>
          <w:ilvl w:val="0"/>
          <w:numId w:val="1"/>
        </w:numPr>
        <w:spacing w:after="0" w:line="240" w:lineRule="auto"/>
        <w:jc w:val="both"/>
        <w:textAlignment w:val="baseline"/>
        <w:rPr>
          <w:rFonts w:eastAsia="Times New Roman"/>
          <w:lang w:eastAsia="ja-JP"/>
        </w:rPr>
      </w:pPr>
      <w:r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Node-Red. Esto lo hemos puesto para cuando se cambie el brillo se encienda. La interfaz se puede ver en la Figura</w:t>
      </w:r>
      <w:r w:rsidRPr="009A5EF9">
        <w:rPr>
          <w:rFonts w:eastAsia="Times New Roman"/>
          <w:lang w:eastAsia="ja-JP"/>
        </w:rPr>
        <w:t xml:space="preserve"> 40</w:t>
      </w:r>
      <w:r w:rsidRPr="009A5EF9">
        <w:rPr>
          <w:rFonts w:eastAsia="Times New Roman"/>
          <w:lang w:eastAsia="ja-JP"/>
        </w:rPr>
        <w:t> </w:t>
      </w:r>
    </w:p>
    <w:p w14:paraId="45E2A60F" w14:textId="77777777" w:rsidR="009A5EF9" w:rsidRDefault="009A5EF9" w:rsidP="009A5EF9">
      <w:pPr>
        <w:keepNext/>
        <w:numPr>
          <w:ilvl w:val="0"/>
          <w:numId w:val="21"/>
        </w:numPr>
        <w:spacing w:after="0" w:line="240" w:lineRule="auto"/>
        <w:ind w:left="1080" w:firstLine="0"/>
        <w:jc w:val="center"/>
        <w:textAlignment w:val="baseline"/>
      </w:pPr>
      <w:r>
        <w:rPr>
          <w:noProof/>
        </w:rPr>
        <w:drawing>
          <wp:inline distT="0" distB="0" distL="0" distR="0" wp14:anchorId="717F497C" wp14:editId="1E49E49E">
            <wp:extent cx="2276475" cy="32651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0603" cy="3271091"/>
                    </a:xfrm>
                    <a:prstGeom prst="rect">
                      <a:avLst/>
                    </a:prstGeom>
                    <a:noFill/>
                    <a:ln>
                      <a:noFill/>
                    </a:ln>
                  </pic:spPr>
                </pic:pic>
              </a:graphicData>
            </a:graphic>
          </wp:inline>
        </w:drawing>
      </w:r>
    </w:p>
    <w:p w14:paraId="6A8B2D7C" w14:textId="75C3867B" w:rsidR="009A5EF9" w:rsidRDefault="009A5EF9" w:rsidP="009A5EF9">
      <w:pPr>
        <w:pStyle w:val="Descripcin"/>
        <w:jc w:val="center"/>
      </w:pPr>
      <w:r>
        <w:t xml:space="preserve">Figura </w:t>
      </w:r>
      <w:r>
        <w:fldChar w:fldCharType="begin"/>
      </w:r>
      <w:r>
        <w:instrText xml:space="preserve"> SEQ Figura \* ARABIC </w:instrText>
      </w:r>
      <w:r>
        <w:fldChar w:fldCharType="separate"/>
      </w:r>
      <w:r w:rsidR="009531F3">
        <w:rPr>
          <w:noProof/>
        </w:rPr>
        <w:t>40</w:t>
      </w:r>
      <w:r>
        <w:fldChar w:fldCharType="end"/>
      </w:r>
      <w:r>
        <w:t>. Interfaz de iluminación</w:t>
      </w:r>
    </w:p>
    <w:p w14:paraId="1611B6D1" w14:textId="0A21CB80" w:rsidR="009A5EF9" w:rsidRPr="009A5EF9" w:rsidRDefault="009A5EF9" w:rsidP="009B6562">
      <w:pPr>
        <w:pStyle w:val="Prrafodelista"/>
        <w:numPr>
          <w:ilvl w:val="0"/>
          <w:numId w:val="1"/>
        </w:numPr>
        <w:jc w:val="both"/>
        <w:rPr>
          <w:rStyle w:val="normaltextrun"/>
          <w:lang w:eastAsia="ja-JP"/>
        </w:rPr>
      </w:pPr>
      <w:r w:rsidRPr="009A5EF9">
        <w:rPr>
          <w:rStyle w:val="normaltextrun"/>
          <w:color w:val="000000"/>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Node-Red. La interfaz se ve en la Figura</w:t>
      </w:r>
      <w:r>
        <w:rPr>
          <w:rStyle w:val="normaltextrun"/>
          <w:color w:val="000000"/>
          <w:shd w:val="clear" w:color="auto" w:fill="FFFFFF"/>
        </w:rPr>
        <w:t xml:space="preserve"> 41</w:t>
      </w:r>
      <w:r w:rsidRPr="009A5EF9">
        <w:rPr>
          <w:rStyle w:val="normaltextrun"/>
          <w:color w:val="000000"/>
          <w:shd w:val="clear" w:color="auto" w:fill="FFFFFF"/>
        </w:rPr>
        <w:t>.</w:t>
      </w:r>
    </w:p>
    <w:p w14:paraId="4D88A35F" w14:textId="495921C0"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Ahora tenemos el termostato que es para saber la temperatura y la humedad. La interfaz tiene un deslizador para poner la temperatura del aparato, igual que un botón de encendido y 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dashboard. Lo que nos importa de aquí es que marca la temperatura en grados centígrados y el porcentaje de humedad encima del botón y debajo del deslizador. Los datos que coge igual que el modo se hace desde el Node-Red. La interfaz se puede ver en la Figura 42.</w:t>
      </w:r>
    </w:p>
    <w:p w14:paraId="03699CD9" w14:textId="77777777" w:rsidR="009A5EF9" w:rsidRDefault="009A5EF9" w:rsidP="009A5EF9">
      <w:pPr>
        <w:pStyle w:val="Prrafodelista"/>
        <w:keepNext/>
        <w:numPr>
          <w:ilvl w:val="0"/>
          <w:numId w:val="1"/>
        </w:numPr>
        <w:jc w:val="center"/>
      </w:pPr>
      <w:r>
        <w:rPr>
          <w:rStyle w:val="eop"/>
          <w:noProof/>
          <w:color w:val="000000"/>
          <w:shd w:val="clear" w:color="auto" w:fill="FFFFFF"/>
        </w:rPr>
        <w:lastRenderedPageBreak/>
        <w:drawing>
          <wp:inline distT="0" distB="0" distL="0" distR="0" wp14:anchorId="63DE7A2B" wp14:editId="1091E2BB">
            <wp:extent cx="3133321" cy="35718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9497" cy="3613114"/>
                    </a:xfrm>
                    <a:prstGeom prst="rect">
                      <a:avLst/>
                    </a:prstGeom>
                    <a:noFill/>
                    <a:ln>
                      <a:noFill/>
                    </a:ln>
                  </pic:spPr>
                </pic:pic>
              </a:graphicData>
            </a:graphic>
          </wp:inline>
        </w:drawing>
      </w:r>
    </w:p>
    <w:p w14:paraId="0AFAEDFE" w14:textId="008B399C" w:rsidR="009A5EF9" w:rsidRDefault="009A5EF9" w:rsidP="009A5EF9">
      <w:pPr>
        <w:pStyle w:val="Descripcin"/>
        <w:jc w:val="center"/>
      </w:pPr>
      <w:r>
        <w:t xml:space="preserve">Figura </w:t>
      </w:r>
      <w:r>
        <w:fldChar w:fldCharType="begin"/>
      </w:r>
      <w:r>
        <w:instrText xml:space="preserve"> SEQ Figura \* ARABIC </w:instrText>
      </w:r>
      <w:r>
        <w:fldChar w:fldCharType="separate"/>
      </w:r>
      <w:r w:rsidR="009531F3">
        <w:rPr>
          <w:noProof/>
        </w:rPr>
        <w:t>41</w:t>
      </w:r>
      <w:r>
        <w:fldChar w:fldCharType="end"/>
      </w:r>
      <w:r>
        <w:t>. Interfaz interruptor</w:t>
      </w: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3D0988AC" w:rsidR="009A5EF9" w:rsidRPr="009A5EF9" w:rsidRDefault="009A5EF9" w:rsidP="009A5EF9">
      <w:pPr>
        <w:pStyle w:val="Descripcin"/>
        <w:jc w:val="center"/>
      </w:pPr>
      <w:r>
        <w:t xml:space="preserve">Figura </w:t>
      </w:r>
      <w:r>
        <w:fldChar w:fldCharType="begin"/>
      </w:r>
      <w:r>
        <w:instrText xml:space="preserve"> SEQ Figura \* ARABIC </w:instrText>
      </w:r>
      <w:r>
        <w:fldChar w:fldCharType="separate"/>
      </w:r>
      <w:r w:rsidR="009531F3">
        <w:rPr>
          <w:noProof/>
        </w:rPr>
        <w:t>42</w:t>
      </w:r>
      <w:r>
        <w:fldChar w:fldCharType="end"/>
      </w:r>
      <w:r>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6" w:name="_Toc62311979"/>
      <w:r w:rsidRPr="00FF7480">
        <w:t>RESULTADOS Y CONCLUSIONES</w:t>
      </w:r>
      <w:bookmarkEnd w:id="16"/>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7" w:name="_Toc62311980"/>
      <w:r w:rsidRPr="00FF7480">
        <w:t>MANUAL DE USUARIO</w:t>
      </w:r>
      <w:bookmarkEnd w:id="17"/>
    </w:p>
    <w:p w14:paraId="549DAF96" w14:textId="72B5BB79" w:rsidR="00F8704D" w:rsidRDefault="008741A0">
      <w:pPr>
        <w:jc w:val="both"/>
      </w:pPr>
      <w:r>
        <w:t>Este manual le permitirá aprender a utilizar todas las funcionalidades básicas de la aplicación.</w:t>
      </w:r>
    </w:p>
    <w:p w14:paraId="4065E54F" w14:textId="778C5233" w:rsidR="00F8704D" w:rsidRPr="00FF7480" w:rsidRDefault="00FF7480" w:rsidP="002D2A17">
      <w:pPr>
        <w:pStyle w:val="Ttulo2"/>
      </w:pPr>
      <w:r>
        <w:t xml:space="preserve"> </w:t>
      </w:r>
      <w:bookmarkStart w:id="18" w:name="_Toc62311981"/>
      <w:r w:rsidR="00A75182">
        <w:t>DashBoard</w:t>
      </w:r>
      <w:r w:rsidR="008741A0" w:rsidRPr="00FF7480">
        <w:t xml:space="preserve"> de</w:t>
      </w:r>
      <w:r w:rsidR="00156A7D">
        <w:t>l NodeRed</w:t>
      </w:r>
      <w:bookmarkEnd w:id="18"/>
    </w:p>
    <w:p w14:paraId="419EC490" w14:textId="548C2AE2" w:rsidR="00F8704D" w:rsidRDefault="008741A0">
      <w:pPr>
        <w:jc w:val="both"/>
      </w:pPr>
      <w:r>
        <w:t xml:space="preserve">La interfaz de la aplicación </w:t>
      </w:r>
      <w:r w:rsidR="003C41D9">
        <w:t xml:space="preserve">viene establecida en </w:t>
      </w:r>
      <w:r w:rsidR="00156A7D">
        <w:t>NodeRed</w:t>
      </w:r>
      <w:r w:rsidR="003C41D9">
        <w:t xml:space="preserve"> y cuenta con</w:t>
      </w:r>
      <w:r>
        <w:t xml:space="preserve"> diferentes tabs, con los que se pueden organizar la información y controlar diferentes parámetros de la vivienda.</w:t>
      </w:r>
    </w:p>
    <w:p w14:paraId="20560110" w14:textId="77777777" w:rsidR="00E1686B" w:rsidRDefault="00E1686B">
      <w:pPr>
        <w:jc w:val="both"/>
      </w:pPr>
    </w:p>
    <w:p w14:paraId="02E7B2CA" w14:textId="77777777" w:rsidR="00F8704D" w:rsidRPr="00FF7480" w:rsidRDefault="008741A0" w:rsidP="002D2A17">
      <w:pPr>
        <w:pStyle w:val="Ttulo3"/>
      </w:pPr>
      <w:bookmarkStart w:id="19" w:name="_Toc62311982"/>
      <w:r w:rsidRPr="00FF7480">
        <w:t>¿Cómo puedo ver los datos actuales?</w:t>
      </w:r>
      <w:bookmarkEnd w:id="19"/>
    </w:p>
    <w:p w14:paraId="1E77EB35" w14:textId="77777777" w:rsidR="00EB3993" w:rsidRDefault="00EB3993" w:rsidP="00EB3993">
      <w:pPr>
        <w:jc w:val="both"/>
        <w:rPr>
          <w:i/>
        </w:rPr>
      </w:pPr>
      <w:r>
        <w:rPr>
          <w:i/>
        </w:rPr>
        <w:t>(imagen panel de los tabs)</w:t>
      </w:r>
    </w:p>
    <w:p w14:paraId="79870719" w14:textId="77777777" w:rsidR="00EB3993" w:rsidRDefault="00EB3993" w:rsidP="00EB3993">
      <w:pPr>
        <w:jc w:val="both"/>
      </w:pPr>
      <w:r>
        <w:t xml:space="preserve">Mediante los diferentes tabs de la aplicación, acceda a “Panel de control”, en el cual podrá ver de forma general gráficas, información y controles básicos de cada área de la vivienda. </w:t>
      </w:r>
    </w:p>
    <w:p w14:paraId="4C2848C9" w14:textId="77777777" w:rsidR="00EB3993" w:rsidRPr="004B5C88" w:rsidRDefault="00EB3993" w:rsidP="00EB3993">
      <w:pPr>
        <w:jc w:val="both"/>
        <w:rPr>
          <w:i/>
          <w:iCs/>
        </w:rPr>
      </w:pPr>
      <w:r w:rsidRPr="004B5C88">
        <w:rPr>
          <w:i/>
          <w:iCs/>
        </w:rPr>
        <w:t>(Imagen global panel de control)</w:t>
      </w:r>
    </w:p>
    <w:p w14:paraId="407D26DA" w14:textId="77777777" w:rsidR="00EB3993" w:rsidRDefault="00EB3993" w:rsidP="00EB3993">
      <w:pPr>
        <w:jc w:val="both"/>
      </w:pPr>
      <w:r>
        <w:t xml:space="preserve">En el recuadro “Uso del área” puede ver una estadística del uso que han tenido las diferentes áreas de la vivienda, que tan frecuentemente son utilizadas respecto a las otras. </w:t>
      </w:r>
    </w:p>
    <w:p w14:paraId="1C485F40" w14:textId="77777777" w:rsidR="00EB3993" w:rsidRPr="004B5C88" w:rsidRDefault="00EB3993" w:rsidP="00EB3993">
      <w:pPr>
        <w:jc w:val="both"/>
        <w:rPr>
          <w:i/>
          <w:iCs/>
        </w:rPr>
      </w:pPr>
      <w:r w:rsidRPr="004B5C88">
        <w:rPr>
          <w:i/>
          <w:iCs/>
        </w:rPr>
        <w:t>(imagen de Uso del área)</w:t>
      </w:r>
    </w:p>
    <w:p w14:paraId="1F7ADCDD" w14:textId="77777777" w:rsidR="00EB3993" w:rsidRDefault="00EB3993" w:rsidP="00EB3993">
      <w:pPr>
        <w:jc w:val="both"/>
      </w:pPr>
      <w:r>
        <w:t>En la sección de “Gráficas” puede ver el cambio que ha tenido la humedad y temperatura de todas las áreas de la vivienda a lo largo del tiempo.</w:t>
      </w:r>
    </w:p>
    <w:p w14:paraId="4777D01E" w14:textId="77777777" w:rsidR="00EB3993" w:rsidRPr="00BE7F73" w:rsidRDefault="00EB3993" w:rsidP="00EB3993">
      <w:pPr>
        <w:jc w:val="both"/>
        <w:rPr>
          <w:i/>
          <w:iCs/>
        </w:rPr>
      </w:pPr>
      <w:r w:rsidRPr="00BE7F73">
        <w:rPr>
          <w:i/>
          <w:iCs/>
        </w:rPr>
        <w:lastRenderedPageBreak/>
        <w:t>(Imagen Gráficas)</w:t>
      </w:r>
    </w:p>
    <w:p w14:paraId="5A77F3D3" w14:textId="77777777" w:rsidR="00EB3993" w:rsidRDefault="00EB3993" w:rsidP="00EB3993">
      <w:pPr>
        <w:jc w:val="both"/>
      </w:pPr>
      <w:r>
        <w:t xml:space="preserve">Por otro lado, en “Ultima actualización” puede ver información importante como la última actualización de las diferentes áreas de la vivienda. </w:t>
      </w:r>
    </w:p>
    <w:p w14:paraId="46D1D931" w14:textId="77777777" w:rsidR="00EB3993" w:rsidRDefault="00EB3993" w:rsidP="00EB3993">
      <w:pPr>
        <w:jc w:val="both"/>
      </w:pPr>
      <w:r w:rsidRPr="00BE7F73">
        <w:rPr>
          <w:i/>
          <w:iCs/>
        </w:rPr>
        <w:t>(Imagen Ultima Actualización</w:t>
      </w:r>
      <w:r>
        <w:t>)</w:t>
      </w:r>
    </w:p>
    <w:p w14:paraId="7B860A15" w14:textId="77777777" w:rsidR="00EB3993" w:rsidRDefault="00EB3993" w:rsidP="00EB3993">
      <w:pPr>
        <w:jc w:val="both"/>
      </w:pPr>
      <w:r>
        <w:t xml:space="preserve">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  </w:t>
      </w:r>
    </w:p>
    <w:p w14:paraId="603DCD4D" w14:textId="77777777" w:rsidR="00EB3993" w:rsidRDefault="00EB3993" w:rsidP="00EB3993">
      <w:pPr>
        <w:jc w:val="both"/>
      </w:pPr>
      <w:r>
        <w:t>Desde el panel de control también puede configurar las opciones básicas de esta aplicación como pueden ser: los switches y leds independientes de las diferentes áreas.</w:t>
      </w:r>
    </w:p>
    <w:p w14:paraId="10BD49B0" w14:textId="77777777" w:rsidR="00606E87" w:rsidRDefault="00606E87">
      <w:pPr>
        <w:jc w:val="both"/>
      </w:pPr>
    </w:p>
    <w:p w14:paraId="4D8598A5" w14:textId="77777777" w:rsidR="00F8704D" w:rsidRPr="00FF7480" w:rsidRDefault="008741A0" w:rsidP="002D2A17">
      <w:pPr>
        <w:pStyle w:val="Ttulo3"/>
      </w:pPr>
      <w:bookmarkStart w:id="20" w:name="_Toc62311983"/>
      <w:r w:rsidRPr="00FF7480">
        <w:t>¿Cómo puedo seleccionar el área de la vivienda que quiero controlar?</w:t>
      </w:r>
      <w:bookmarkEnd w:id="20"/>
    </w:p>
    <w:p w14:paraId="29B2BDD4" w14:textId="77777777"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77777777" w:rsidR="00EB3993" w:rsidRDefault="00EB3993" w:rsidP="00EB3993">
      <w:pPr>
        <w:jc w:val="both"/>
      </w:pPr>
      <w:r>
        <w:t>Para cambiar el estado de los switches, con un clic en el switch es posible cambiar el estado independiente de cada área.</w:t>
      </w:r>
    </w:p>
    <w:p w14:paraId="4E29C014" w14:textId="77777777" w:rsidR="00EB3993" w:rsidRDefault="00EB3993" w:rsidP="00EB3993">
      <w:pPr>
        <w:jc w:val="both"/>
      </w:pPr>
      <w:r>
        <w:t xml:space="preserve">Para acceder a un control más específico de los parámetros de la aplicación, acceda al selector de tabs, en el inicio, a continuación, seleccione “configuración”. </w:t>
      </w:r>
    </w:p>
    <w:p w14:paraId="32BA91EA" w14:textId="77777777" w:rsidR="00EB3993" w:rsidRDefault="00EB3993" w:rsidP="00EB3993">
      <w:pPr>
        <w:jc w:val="both"/>
        <w:rPr>
          <w:i/>
        </w:rPr>
      </w:pPr>
      <w:r>
        <w:rPr>
          <w:i/>
        </w:rPr>
        <w:t>(imagen del selector de tabs)</w:t>
      </w:r>
    </w:p>
    <w:p w14:paraId="3A7C7EE5" w14:textId="77777777"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218C6FFC"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705CF03A" w:rsidR="007B7595" w:rsidRDefault="007B7595" w:rsidP="002D2A17">
      <w:pPr>
        <w:pStyle w:val="Ttulo3"/>
      </w:pPr>
      <w:bookmarkStart w:id="21" w:name="_Toc62311984"/>
      <w:r w:rsidRPr="007B7595">
        <w:t>¿</w:t>
      </w:r>
      <w:r w:rsidR="00A75182">
        <w:t>Cómo puedo</w:t>
      </w:r>
      <w:r w:rsidRPr="007B7595">
        <w:t xml:space="preserve"> cambiar </w:t>
      </w:r>
      <w:r w:rsidR="004009C3">
        <w:t>los valores máximos y mínimos de la alarma?</w:t>
      </w:r>
      <w:bookmarkEnd w:id="21"/>
      <w:r w:rsidR="004009C3">
        <w:t xml:space="preserve"> </w:t>
      </w:r>
    </w:p>
    <w:p w14:paraId="371F7139" w14:textId="77777777" w:rsidR="00EB3993" w:rsidRDefault="00EB3993" w:rsidP="00EB3993">
      <w:pPr>
        <w:ind w:left="-11"/>
        <w:jc w:val="both"/>
        <w:rPr>
          <w:iCs/>
        </w:rPr>
      </w:pPr>
      <w:r>
        <w:rPr>
          <w:iCs/>
        </w:rPr>
        <w:t xml:space="preserve">Para cambiar los parámetros de la alarma, mediante el selector de tabs, seleccione configuración, y a continuación, en la parte inferior de la pantalla introduzca los límites de temperatura y humedad, siendo temperatura un valor en grados centígrados y la humedad un porcentaje. </w:t>
      </w:r>
    </w:p>
    <w:p w14:paraId="4C475752" w14:textId="77777777" w:rsidR="00EB3993" w:rsidRDefault="00EB3993" w:rsidP="00EB3993">
      <w:pPr>
        <w:ind w:left="-11"/>
        <w:jc w:val="both"/>
        <w:rPr>
          <w:i/>
        </w:rPr>
      </w:pPr>
      <w:r w:rsidRPr="00156A7D">
        <w:rPr>
          <w:i/>
        </w:rPr>
        <w:t xml:space="preserve">(imagen zoom de configuración para ver temperatura y humedad) </w:t>
      </w:r>
    </w:p>
    <w:p w14:paraId="122C6DAC" w14:textId="48562C5E" w:rsidR="00DA23AD" w:rsidRDefault="00DA23AD" w:rsidP="00EB3993">
      <w:pPr>
        <w:jc w:val="both"/>
        <w:rPr>
          <w:i/>
        </w:rPr>
      </w:pPr>
    </w:p>
    <w:p w14:paraId="2CF0E2D9" w14:textId="54753814" w:rsidR="00EB3993" w:rsidRDefault="00EB3993" w:rsidP="00EB3993">
      <w:pPr>
        <w:pStyle w:val="Ttulo3"/>
      </w:pPr>
      <w:r>
        <w:t>¿Cómo puedo ver un registro histórico de los datos recogidos?</w:t>
      </w:r>
    </w:p>
    <w:p w14:paraId="4A93E238" w14:textId="77777777" w:rsidR="00EB3993" w:rsidRDefault="00EB3993" w:rsidP="00EB3993">
      <w:pPr>
        <w:ind w:left="-11"/>
        <w:jc w:val="both"/>
        <w:rPr>
          <w:iCs/>
        </w:rPr>
      </w:pPr>
      <w:r>
        <w:rPr>
          <w:iCs/>
        </w:rPr>
        <w:t xml:space="preserve">Para acceder a un registro histórico de la vivienda, seleccione con el cursor en el selector de tabs </w:t>
      </w:r>
      <w:r w:rsidRPr="00150DEF">
        <w:rPr>
          <w:i/>
        </w:rPr>
        <w:t>Históricos y Descarga de Datos</w:t>
      </w:r>
      <w:r>
        <w:rPr>
          <w:i/>
        </w:rPr>
        <w:t>,</w:t>
      </w:r>
      <w:r w:rsidRPr="00150DEF">
        <w:rPr>
          <w:iCs/>
        </w:rPr>
        <w:t xml:space="preserve"> a continuación,</w:t>
      </w:r>
      <w:r>
        <w:rPr>
          <w:iCs/>
        </w:rPr>
        <w:t xml:space="preserve"> en la esquina superior izquierda de la pantalla podrá </w:t>
      </w:r>
      <w:r>
        <w:rPr>
          <w:iCs/>
        </w:rPr>
        <w:lastRenderedPageBreak/>
        <w:t xml:space="preserve">ver un recuadro llamado “Selección de Fechas”, mediante dos desplegables podrá escoger la fecha de inicio y final que desea consultar. </w:t>
      </w:r>
    </w:p>
    <w:p w14:paraId="265A5064" w14:textId="77777777" w:rsidR="00EB3993" w:rsidRDefault="00EB3993" w:rsidP="00EB3993">
      <w:pPr>
        <w:ind w:left="-11"/>
        <w:jc w:val="both"/>
        <w:rPr>
          <w:iCs/>
        </w:rPr>
      </w:pPr>
      <w:r>
        <w:rPr>
          <w:iCs/>
        </w:rPr>
        <w:t xml:space="preserve">También podrá utilizar botones de selección rápida para ver el registro histórico del último día, la última semana y el último mes. </w:t>
      </w:r>
    </w:p>
    <w:p w14:paraId="71CAE231" w14:textId="77777777" w:rsidR="00EB3993" w:rsidRPr="00332BCC" w:rsidRDefault="00EB3993" w:rsidP="00EB3993">
      <w:pPr>
        <w:ind w:left="-11"/>
        <w:jc w:val="both"/>
        <w:rPr>
          <w:i/>
        </w:rPr>
      </w:pPr>
      <w:r w:rsidRPr="00332BCC">
        <w:rPr>
          <w:i/>
        </w:rPr>
        <w:t>(imagen Tab Consulta y descarga de datos)</w:t>
      </w:r>
    </w:p>
    <w:p w14:paraId="0F547827" w14:textId="77777777" w:rsidR="00EB3993" w:rsidRPr="00332BCC" w:rsidRDefault="00EB3993" w:rsidP="00EB3993">
      <w:pPr>
        <w:ind w:left="-11"/>
        <w:jc w:val="both"/>
        <w:rPr>
          <w:i/>
        </w:rPr>
      </w:pPr>
      <w:r w:rsidRPr="00332BCC">
        <w:rPr>
          <w:i/>
        </w:rPr>
        <w:t>(Imagen zoom selección de fechas y selección rápida)</w:t>
      </w:r>
    </w:p>
    <w:p w14:paraId="36921782" w14:textId="77777777" w:rsidR="00EB3993" w:rsidRPr="00332BCC" w:rsidRDefault="00EB3993" w:rsidP="00EB3993">
      <w:pPr>
        <w:ind w:left="-11"/>
        <w:jc w:val="both"/>
        <w:rPr>
          <w:iCs/>
        </w:rPr>
      </w:pPr>
      <w:r>
        <w:rPr>
          <w:iCs/>
        </w:rPr>
        <w:t>En la parte interior de la pantalla observará gráficas de cada área de la vivienda mostrando la temperatura registrada en el rango de fechas seleccionado.</w:t>
      </w:r>
    </w:p>
    <w:p w14:paraId="1D9C9791" w14:textId="77777777" w:rsidR="00EB3993" w:rsidRDefault="00EB3993" w:rsidP="00EB3993">
      <w:pPr>
        <w:ind w:left="-11"/>
        <w:jc w:val="both"/>
        <w:rPr>
          <w:i/>
        </w:rPr>
      </w:pPr>
      <w:r w:rsidRPr="00332BCC">
        <w:rPr>
          <w:i/>
        </w:rPr>
        <w:t>(Imagen graficas de la consulta)</w:t>
      </w:r>
    </w:p>
    <w:p w14:paraId="2FF52A10" w14:textId="0D1BD954" w:rsidR="00EB3993" w:rsidRDefault="00EB3993" w:rsidP="00EB3993">
      <w:pPr>
        <w:pStyle w:val="Ttulo3"/>
      </w:pPr>
      <w:r>
        <w:t>¿Cómo puedo descargar los datos recuperados por una consulta en formato CSV?</w:t>
      </w:r>
    </w:p>
    <w:p w14:paraId="26E20BA2" w14:textId="77777777" w:rsidR="00EB3993" w:rsidRDefault="00EB3993" w:rsidP="00EB3993">
      <w:pPr>
        <w:ind w:left="-11"/>
        <w:jc w:val="both"/>
        <w:rPr>
          <w:iCs/>
        </w:rPr>
      </w:pPr>
      <w:r>
        <w:rPr>
          <w:iCs/>
        </w:rPr>
        <w:t>Para hacer una descarga de una consulta, acceda a la ventada Consulta y Descarga de Datos,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48E5047E" w14:textId="77777777" w:rsidR="00EB3993" w:rsidRDefault="00EB3993" w:rsidP="00EB3993">
      <w:pPr>
        <w:ind w:left="-11"/>
        <w:jc w:val="both"/>
        <w:rPr>
          <w:i/>
        </w:rPr>
      </w:pPr>
      <w:r w:rsidRPr="002C6F46">
        <w:rPr>
          <w:i/>
        </w:rPr>
        <w:t>(Imagen zoom descarga de datos)</w:t>
      </w:r>
    </w:p>
    <w:p w14:paraId="006D2284" w14:textId="77777777" w:rsidR="00EB3993" w:rsidRPr="00EB3993" w:rsidRDefault="00EB3993" w:rsidP="00EB3993"/>
    <w:p w14:paraId="1DC6CE7B" w14:textId="243AB634" w:rsidR="009E6F29" w:rsidRPr="002D2A17" w:rsidRDefault="009E6F29" w:rsidP="002D2A17">
      <w:pPr>
        <w:pStyle w:val="Ttulo2"/>
      </w:pPr>
      <w:bookmarkStart w:id="22" w:name="_Toc62311985"/>
      <w:r w:rsidRPr="002D2A17">
        <w:rPr>
          <w:rStyle w:val="normaltextrun"/>
        </w:rPr>
        <w:t>Conexión con el asistente de Google</w:t>
      </w:r>
      <w:bookmarkEnd w:id="22"/>
      <w:r w:rsidRPr="002D2A17">
        <w:rPr>
          <w:rStyle w:val="eop"/>
        </w:rPr>
        <w:t> </w:t>
      </w:r>
    </w:p>
    <w:p w14:paraId="6EEC012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EF4FF0B" w14:textId="32366592" w:rsidR="009E6F29" w:rsidRPr="009E6F29" w:rsidRDefault="009E6F29" w:rsidP="002D2A17">
      <w:pPr>
        <w:pStyle w:val="Ttulo3"/>
        <w:rPr>
          <w:rStyle w:val="eop"/>
          <w:rFonts w:ascii="Segoe UI" w:hAnsi="Segoe UI" w:cs="Segoe UI"/>
          <w:sz w:val="18"/>
          <w:szCs w:val="18"/>
        </w:rPr>
      </w:pPr>
      <w:r>
        <w:rPr>
          <w:rStyle w:val="normaltextrun"/>
          <w:bCs/>
          <w:sz w:val="22"/>
          <w:szCs w:val="22"/>
        </w:rPr>
        <w:t>¿Qué dispositivos puedo tener?</w:t>
      </w:r>
      <w:r>
        <w:rPr>
          <w:rStyle w:val="eop"/>
          <w:sz w:val="22"/>
          <w:szCs w:val="22"/>
        </w:rPr>
        <w:t> </w:t>
      </w:r>
    </w:p>
    <w:p w14:paraId="6BE3714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47E94D18" w14:textId="55A9838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Home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7777777"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77777777"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73F6130D"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termóstato. En este dispositivo se puede conocer el valor de la temperatura en grados y el porcentaje de humedad. Además, estos dispositivos se pueden conectar con un sistema de calefacción o de aire acondicionado, entonces cuando se llegue a la temperatura mínima </w:t>
      </w:r>
      <w:r>
        <w:rPr>
          <w:rStyle w:val="normaltextrun"/>
          <w:rFonts w:ascii="Calibri" w:hAnsi="Calibri" w:cs="Calibri"/>
          <w:sz w:val="22"/>
          <w:szCs w:val="22"/>
        </w:rPr>
        <w:lastRenderedPageBreak/>
        <w:t>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C6DCBBF" w14:textId="0411C35E" w:rsidR="009E6F29" w:rsidRPr="009E6F29" w:rsidRDefault="009E6F29" w:rsidP="002D2A17">
      <w:pPr>
        <w:pStyle w:val="Ttulo3"/>
        <w:rPr>
          <w:rStyle w:val="eop"/>
          <w:rFonts w:ascii="Segoe UI" w:hAnsi="Segoe UI" w:cs="Segoe UI"/>
          <w:sz w:val="18"/>
          <w:szCs w:val="18"/>
        </w:rPr>
      </w:pPr>
      <w:r>
        <w:rPr>
          <w:rStyle w:val="normaltextrun"/>
          <w:bCs/>
          <w:sz w:val="22"/>
          <w:szCs w:val="22"/>
        </w:rPr>
        <w:t>¿De dónde son los dispositivos?</w:t>
      </w:r>
      <w:r>
        <w:rPr>
          <w:rStyle w:val="eop"/>
          <w:sz w:val="22"/>
          <w:szCs w:val="22"/>
        </w:rPr>
        <w:t> </w:t>
      </w:r>
    </w:p>
    <w:p w14:paraId="38809682" w14:textId="77777777" w:rsidR="009E6F29" w:rsidRPr="009E6F29" w:rsidRDefault="009E6F29" w:rsidP="009E6F29">
      <w:pPr>
        <w:pStyle w:val="paragraph"/>
        <w:spacing w:before="0" w:beforeAutospacing="0" w:after="0" w:afterAutospacing="0"/>
        <w:ind w:left="-11"/>
        <w:jc w:val="both"/>
        <w:textAlignment w:val="baseline"/>
        <w:rPr>
          <w:rStyle w:val="eop"/>
          <w:rFonts w:ascii="Segoe UI" w:hAnsi="Segoe UI" w:cs="Segoe UI"/>
          <w:sz w:val="18"/>
          <w:szCs w:val="18"/>
        </w:rPr>
      </w:pPr>
    </w:p>
    <w:p w14:paraId="5B2E2FE8" w14:textId="6901947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tenemos que asignar a cada dispositivo una habitación diferente.</w:t>
      </w:r>
      <w:r>
        <w:rPr>
          <w:rStyle w:val="eop"/>
          <w:rFonts w:ascii="Calibri" w:hAnsi="Calibri" w:cs="Calibri"/>
          <w:sz w:val="22"/>
          <w:szCs w:val="22"/>
        </w:rPr>
        <w:t> </w:t>
      </w:r>
    </w:p>
    <w:p w14:paraId="7CA9910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15F0C91A" w14:textId="381ADD42" w:rsidR="009E6F29" w:rsidRPr="009E6F29" w:rsidRDefault="009E6F29" w:rsidP="002D2A17">
      <w:pPr>
        <w:pStyle w:val="Ttulo3"/>
        <w:rPr>
          <w:rStyle w:val="eop"/>
          <w:rFonts w:ascii="Segoe UI" w:hAnsi="Segoe UI" w:cs="Segoe UI"/>
          <w:sz w:val="18"/>
          <w:szCs w:val="18"/>
        </w:rPr>
      </w:pPr>
      <w:r>
        <w:rPr>
          <w:rStyle w:val="normaltextrun"/>
          <w:bCs/>
          <w:sz w:val="22"/>
          <w:szCs w:val="22"/>
        </w:rPr>
        <w:t>¿Cómo miro los dispositivos?</w:t>
      </w:r>
      <w:r>
        <w:rPr>
          <w:rStyle w:val="eop"/>
          <w:sz w:val="22"/>
          <w:szCs w:val="22"/>
        </w:rPr>
        <w:t> </w:t>
      </w:r>
    </w:p>
    <w:p w14:paraId="79A6F342" w14:textId="77777777" w:rsidR="009E6F29" w:rsidRDefault="009E6F29" w:rsidP="009E6F29">
      <w:pPr>
        <w:pStyle w:val="paragraph"/>
        <w:spacing w:before="0" w:beforeAutospacing="0" w:after="0" w:afterAutospacing="0"/>
        <w:ind w:left="709"/>
        <w:jc w:val="both"/>
        <w:textAlignment w:val="baseline"/>
        <w:rPr>
          <w:rFonts w:ascii="Segoe UI" w:hAnsi="Segoe UI" w:cs="Segoe UI"/>
          <w:sz w:val="18"/>
          <w:szCs w:val="18"/>
        </w:rPr>
      </w:pPr>
    </w:p>
    <w:p w14:paraId="515F9A8C" w14:textId="14CF135B"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saber los datos de los dispositivos y cambiarlo, solo tenemos que meterte en la aplicación y seleccionar el dispositivo, en el dispositivo te saldrá toda la información que da el dispositivo y las distintas funciones que tiene.</w:t>
      </w:r>
      <w:r>
        <w:rPr>
          <w:rStyle w:val="eop"/>
          <w:rFonts w:ascii="Calibri" w:hAnsi="Calibri" w:cs="Calibri"/>
          <w:sz w:val="22"/>
          <w:szCs w:val="22"/>
        </w:rPr>
        <w:t> </w:t>
      </w:r>
    </w:p>
    <w:p w14:paraId="67263E9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BB8DE39" w14:textId="53CEF318" w:rsidR="009E6F29" w:rsidRDefault="009E6F29" w:rsidP="002D2A17">
      <w:pPr>
        <w:pStyle w:val="Ttulo3"/>
        <w:rPr>
          <w:rStyle w:val="eop"/>
          <w:sz w:val="22"/>
          <w:szCs w:val="22"/>
        </w:rPr>
      </w:pPr>
      <w:r>
        <w:rPr>
          <w:rStyle w:val="normaltextrun"/>
          <w:bCs/>
          <w:sz w:val="22"/>
          <w:szCs w:val="22"/>
        </w:rPr>
        <w:t>¿El Google Home puede darme datos?</w:t>
      </w:r>
      <w:r>
        <w:rPr>
          <w:rStyle w:val="eop"/>
          <w:sz w:val="22"/>
          <w:szCs w:val="22"/>
        </w:rPr>
        <w:t> </w:t>
      </w:r>
    </w:p>
    <w:p w14:paraId="2C59CCE9"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E322A17" w14:textId="7E59AF90"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el brillo de la (Nombre del dispositivo)”</w:t>
      </w:r>
      <w:r>
        <w:rPr>
          <w:rStyle w:val="eop"/>
          <w:rFonts w:ascii="Calibri" w:hAnsi="Calibri" w:cs="Calibri"/>
          <w:sz w:val="22"/>
          <w:szCs w:val="22"/>
        </w:rPr>
        <w:t> </w:t>
      </w:r>
    </w:p>
    <w:p w14:paraId="7348B5B2" w14:textId="0F366C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el brillo de la Luz Cocina”.</w:t>
      </w:r>
      <w:r>
        <w:rPr>
          <w:rStyle w:val="eop"/>
          <w:rFonts w:ascii="Calibri" w:hAnsi="Calibri" w:cs="Calibri"/>
          <w:sz w:val="22"/>
          <w:szCs w:val="22"/>
        </w:rPr>
        <w:t> </w:t>
      </w: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3536A57B" w:rsidR="009E6F29" w:rsidRDefault="009E6F29" w:rsidP="00A231E2">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dime la temperatura del (Nombre del dispositivo)”, esto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2E1ABF1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temperatura del Termóstato Cocina”</w:t>
      </w:r>
      <w:r>
        <w:rPr>
          <w:rStyle w:val="eop"/>
          <w:rFonts w:ascii="Calibri" w:hAnsi="Calibri" w:cs="Calibri"/>
          <w:sz w:val="22"/>
          <w:szCs w:val="22"/>
        </w:rPr>
        <w:t> </w:t>
      </w: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la humedad del (Nombre del dispositivo)”</w:t>
      </w:r>
      <w:r>
        <w:rPr>
          <w:rStyle w:val="eop"/>
          <w:rFonts w:ascii="Calibri" w:hAnsi="Calibri" w:cs="Calibri"/>
          <w:sz w:val="22"/>
          <w:szCs w:val="22"/>
        </w:rPr>
        <w:t> </w:t>
      </w:r>
    </w:p>
    <w:p w14:paraId="644EBF0D" w14:textId="0C16DA1E"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humedad del Termóstato Cocina”</w:t>
      </w:r>
      <w:r>
        <w:rPr>
          <w:rStyle w:val="eop"/>
          <w:rFonts w:ascii="Calibri" w:hAnsi="Calibri" w:cs="Calibri"/>
          <w:sz w:val="22"/>
          <w:szCs w:val="22"/>
        </w:rPr>
        <w:t> </w:t>
      </w:r>
    </w:p>
    <w:p w14:paraId="63BA71B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BDA485C"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quieres que haga.</w:t>
      </w: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2C2F26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cambia el brillo de (Nombre del dispositivo) a X”</w:t>
      </w:r>
      <w:r>
        <w:rPr>
          <w:rStyle w:val="eop"/>
          <w:rFonts w:ascii="Calibri" w:hAnsi="Calibri" w:cs="Calibri"/>
          <w:sz w:val="22"/>
          <w:szCs w:val="22"/>
        </w:rPr>
        <w:t> </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712305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cambia el brillo de Luz Cocina a 25”, esto cambia el brillo a 25%.</w:t>
      </w:r>
      <w:r>
        <w:rPr>
          <w:rStyle w:val="eop"/>
          <w:rFonts w:ascii="Calibri" w:hAnsi="Calibri" w:cs="Calibri"/>
          <w:sz w:val="22"/>
          <w:szCs w:val="22"/>
        </w:rPr>
        <w:t> </w:t>
      </w: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7A306688"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la (Nombre del dispositivo) a”</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la Luz Cocina”, esto apaga la Luz Cocina.</w:t>
      </w:r>
      <w:r>
        <w:rPr>
          <w:rStyle w:val="eop"/>
          <w:rFonts w:ascii="Calibri" w:hAnsi="Calibri" w:cs="Calibri"/>
          <w:sz w:val="22"/>
          <w:szCs w:val="22"/>
        </w:rPr>
        <w:t> </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463A3CA"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el (Nombre del dispositivo) a”</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el interruptor”, esto apaga la Interruptor Cocina</w:t>
      </w:r>
      <w:r>
        <w:rPr>
          <w:rStyle w:val="eop"/>
          <w:rFonts w:ascii="Calibri" w:hAnsi="Calibri" w:cs="Calibri"/>
          <w:sz w:val="22"/>
          <w:szCs w:val="22"/>
        </w:rPr>
        <w:t> </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0B87C91D"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7FFB1547"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pon en modo calor/frio el (Nombre del dispositivo) a X”</w:t>
      </w:r>
      <w:r>
        <w:rPr>
          <w:rStyle w:val="eop"/>
          <w:rFonts w:ascii="Calibri" w:hAnsi="Calibri" w:cs="Calibri"/>
          <w:sz w:val="22"/>
          <w:szCs w:val="22"/>
        </w:rPr>
        <w:t> </w:t>
      </w:r>
    </w:p>
    <w:p w14:paraId="5E6C4F1C" w14:textId="50CD4F4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pon en modo calor el Termóstato Cocina a 21”, esto te lo pone en modo calefacción y lo pone a 21ºC.</w:t>
      </w:r>
      <w:r>
        <w:rPr>
          <w:rStyle w:val="eop"/>
          <w:rFonts w:ascii="Calibri" w:hAnsi="Calibri" w:cs="Calibri"/>
          <w:sz w:val="22"/>
          <w:szCs w:val="22"/>
        </w:rPr>
        <w:t> </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lastRenderedPageBreak/>
        <w:t>¿Qué comandos puedo usar con el bot?</w:t>
      </w:r>
    </w:p>
    <w:p w14:paraId="5ED26AFC" w14:textId="78DDA2ED" w:rsidR="00EB3993" w:rsidRDefault="00686EDC" w:rsidP="00EB3993">
      <w:pPr>
        <w:spacing w:line="257" w:lineRule="auto"/>
        <w:ind w:left="-11"/>
        <w:jc w:val="both"/>
      </w:pPr>
      <w:r>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t>¿</w:t>
      </w:r>
      <w:r w:rsidR="00E1686B">
        <w:t>Cómo puedo ver información de</w:t>
      </w:r>
      <w:r>
        <w:t xml:space="preserve"> la vivienda</w:t>
      </w:r>
      <w:r w:rsidR="00E1686B">
        <w:t xml:space="preserve"> desde el bot de Telegram</w:t>
      </w:r>
      <w:r>
        <w:t>?</w:t>
      </w:r>
    </w:p>
    <w:p w14:paraId="22E961D4" w14:textId="77777777" w:rsidR="00B80BDB" w:rsidRDefault="009316FA" w:rsidP="00B80BDB">
      <w:pPr>
        <w:jc w:val="both"/>
      </w:pPr>
      <w:r>
        <w:t xml:space="preserve">El bot de Telegram esta pensado como un semejante de la interfaz de NodeRed, por lo tanto, cumple las mismas funciones. </w:t>
      </w:r>
    </w:p>
    <w:p w14:paraId="22AF452F" w14:textId="45A0B6BA" w:rsidR="00934965" w:rsidRPr="003260C0" w:rsidRDefault="00686EDC" w:rsidP="00B80BDB">
      <w:pPr>
        <w:jc w:val="both"/>
      </w:pPr>
      <w:r>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0B5667AB" w:rsidR="00934965" w:rsidRDefault="00686EDC" w:rsidP="00B80BDB">
      <w:pPr>
        <w:jc w:val="both"/>
      </w:pPr>
      <w:r>
        <w:rPr>
          <w:noProof/>
        </w:rPr>
        <w:lastRenderedPageBreak/>
        <w:drawing>
          <wp:anchor distT="0" distB="0" distL="114300" distR="114300" simplePos="0" relativeHeight="251713536" behindDoc="0" locked="0" layoutInCell="1" allowOverlap="1" wp14:anchorId="49E594F4" wp14:editId="29823A40">
            <wp:simplePos x="0" y="0"/>
            <wp:positionH relativeFrom="margin">
              <wp:align>center</wp:align>
            </wp:positionH>
            <wp:positionV relativeFrom="paragraph">
              <wp:posOffset>1179830</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0941E7F2" w:rsidR="00686EDC" w:rsidRPr="003260C0" w:rsidRDefault="00686EDC" w:rsidP="00B80BDB">
      <w:pPr>
        <w:jc w:val="both"/>
        <w:rPr>
          <w:i/>
          <w:iCs/>
        </w:rPr>
      </w:pPr>
    </w:p>
    <w:p w14:paraId="2EEB1A54" w14:textId="65158B39" w:rsidR="00A52E65" w:rsidRDefault="00A52E65" w:rsidP="00B80BDB">
      <w:pPr>
        <w:jc w:val="both"/>
        <w:rPr>
          <w:i/>
          <w:iCs/>
        </w:rPr>
      </w:pPr>
      <w:r>
        <w:rPr>
          <w:i/>
          <w:iCs/>
          <w:noProof/>
        </w:rPr>
        <w:drawing>
          <wp:anchor distT="0" distB="0" distL="114300" distR="114300" simplePos="0" relativeHeight="251714560" behindDoc="0" locked="0" layoutInCell="1" allowOverlap="1" wp14:anchorId="04351F5E" wp14:editId="3D91409D">
            <wp:simplePos x="0" y="0"/>
            <wp:positionH relativeFrom="margin">
              <wp:posOffset>897255</wp:posOffset>
            </wp:positionH>
            <wp:positionV relativeFrom="paragraph">
              <wp:posOffset>392430</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Por otra parte, también puede ver información sobre un pronostico del tiempo haciendo clic en el botón “Predicción”</w:t>
      </w:r>
      <w:r w:rsidR="003260C0">
        <w:t xml:space="preserve">. </w:t>
      </w:r>
      <w:r w:rsidR="00934965">
        <w:t xml:space="preserve"> </w:t>
      </w:r>
      <w:r w:rsidR="003260C0">
        <w:t xml:space="preserve">Otra forma de acceder a esta área es con el comando </w:t>
      </w:r>
      <w:r w:rsidR="003260C0">
        <w:rPr>
          <w:i/>
          <w:iCs/>
        </w:rPr>
        <w:t>/predicción</w:t>
      </w:r>
      <w:r w:rsidR="003B3820">
        <w:rPr>
          <w:i/>
          <w:iCs/>
        </w:rPr>
        <w:t>.</w:t>
      </w:r>
    </w:p>
    <w:p w14:paraId="5D7BD935" w14:textId="4D58BEF5" w:rsidR="00A52E65" w:rsidRDefault="00A52E65" w:rsidP="00B80BDB">
      <w:pPr>
        <w:jc w:val="both"/>
        <w:rPr>
          <w:i/>
          <w:iCs/>
        </w:rPr>
      </w:pPr>
      <w:r>
        <w:rPr>
          <w:noProof/>
        </w:rPr>
        <w:drawing>
          <wp:anchor distT="0" distB="0" distL="114300" distR="114300" simplePos="0" relativeHeight="251715584" behindDoc="0" locked="0" layoutInCell="1" allowOverlap="1" wp14:anchorId="3F420199" wp14:editId="60A29FD5">
            <wp:simplePos x="0" y="0"/>
            <wp:positionH relativeFrom="margin">
              <wp:align>center</wp:align>
            </wp:positionH>
            <wp:positionV relativeFrom="paragraph">
              <wp:posOffset>338455</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t>Una vez pulsado el botón predicción, se mostrará por pantalla las opciones disponibles a consultar</w:t>
      </w:r>
      <w:r w:rsidR="003260C0">
        <w:rPr>
          <w:i/>
          <w:iCs/>
        </w:rPr>
        <w:t>.</w:t>
      </w:r>
      <w:r w:rsidR="00B80BDB" w:rsidRPr="00934965">
        <w:rPr>
          <w:i/>
          <w:iCs/>
        </w:rPr>
        <w:t xml:space="preserve"> </w:t>
      </w:r>
    </w:p>
    <w:p w14:paraId="186B7715" w14:textId="6EFBCF9D" w:rsidR="00A75182" w:rsidRPr="00A52E65" w:rsidRDefault="00B80BDB" w:rsidP="00B80BDB">
      <w:pPr>
        <w:jc w:val="both"/>
      </w:pPr>
      <w:r w:rsidRPr="00934965">
        <w:rPr>
          <w:i/>
          <w:iCs/>
        </w:rPr>
        <w:t xml:space="preserve"> </w:t>
      </w:r>
    </w:p>
    <w:p w14:paraId="27CE58B0" w14:textId="60713B45" w:rsidR="00EB3993" w:rsidRDefault="00A75182" w:rsidP="00A75182">
      <w:pPr>
        <w:pStyle w:val="Ttulo3"/>
      </w:pPr>
      <w:r>
        <w:t>¿Qué tipo de configuración puedo hacer con el bot de Telegram?</w:t>
      </w:r>
    </w:p>
    <w:p w14:paraId="72FB9F01" w14:textId="10439919" w:rsidR="00A75182" w:rsidRDefault="00A75182" w:rsidP="003B3820">
      <w:pPr>
        <w:jc w:val="both"/>
      </w:pPr>
      <w:r>
        <w:t xml:space="preserve">Para acceder a una configuración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 xml:space="preserve">arrastre el cursor hasta el botón “Configuración” y una vez pulsado se mostrará por pantalla una secuencia de parámetros a seleccionar. Los parámetros a configurar son: </w:t>
      </w:r>
    </w:p>
    <w:p w14:paraId="66F2672A" w14:textId="32403496" w:rsidR="003260C0" w:rsidRDefault="003260C0" w:rsidP="003B3820">
      <w:pPr>
        <w:pStyle w:val="Prrafodelista"/>
        <w:numPr>
          <w:ilvl w:val="0"/>
          <w:numId w:val="14"/>
        </w:numPr>
        <w:jc w:val="both"/>
      </w:pPr>
      <w:r>
        <w:t xml:space="preserve">Tiempo </w:t>
      </w:r>
      <w:r w:rsidR="00CD67E8">
        <w:t>pwm</w:t>
      </w:r>
    </w:p>
    <w:p w14:paraId="173CD0EF" w14:textId="2A923605" w:rsidR="00CD67E8" w:rsidRDefault="00CD67E8" w:rsidP="003B3820">
      <w:pPr>
        <w:pStyle w:val="Prrafodelista"/>
        <w:numPr>
          <w:ilvl w:val="0"/>
          <w:numId w:val="14"/>
        </w:numPr>
        <w:jc w:val="both"/>
      </w:pPr>
      <w:r>
        <w:t>Tiempo de recogida de datos</w:t>
      </w:r>
    </w:p>
    <w:p w14:paraId="462F29B8" w14:textId="028ED108" w:rsidR="00CD67E8" w:rsidRDefault="00CD67E8" w:rsidP="003B3820">
      <w:pPr>
        <w:pStyle w:val="Prrafodelista"/>
        <w:numPr>
          <w:ilvl w:val="0"/>
          <w:numId w:val="14"/>
        </w:numPr>
        <w:jc w:val="both"/>
      </w:pPr>
      <w:r>
        <w:t>Tiempo de actualización de datos</w:t>
      </w:r>
    </w:p>
    <w:p w14:paraId="2E2E21B8" w14:textId="3F133EC8" w:rsidR="00CD67E8" w:rsidRDefault="00897DB4" w:rsidP="003B3820">
      <w:pPr>
        <w:pStyle w:val="Prrafodelista"/>
        <w:numPr>
          <w:ilvl w:val="0"/>
          <w:numId w:val="14"/>
        </w:numPr>
        <w:jc w:val="both"/>
      </w:pPr>
      <w:r>
        <w:t>Encendido y apagado de todos los Leds (LED Global)</w:t>
      </w:r>
    </w:p>
    <w:p w14:paraId="45C19979" w14:textId="229E57F9" w:rsidR="00897DB4" w:rsidRDefault="00686EDC" w:rsidP="003B3820">
      <w:pPr>
        <w:pStyle w:val="Prrafodelista"/>
        <w:numPr>
          <w:ilvl w:val="0"/>
          <w:numId w:val="14"/>
        </w:numPr>
        <w:jc w:val="both"/>
      </w:pPr>
      <w:r>
        <w:rPr>
          <w:noProof/>
        </w:rPr>
        <w:lastRenderedPageBreak/>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t>Encendido y apagado de todos los Switches (Switch Global)</w:t>
      </w:r>
    </w:p>
    <w:p w14:paraId="27788752" w14:textId="39DF091A" w:rsidR="00897DB4" w:rsidRDefault="00897DB4" w:rsidP="00897DB4"/>
    <w:p w14:paraId="3C6CF6CC" w14:textId="3B44CD78" w:rsidR="00897DB4" w:rsidRDefault="00897DB4" w:rsidP="00897DB4"/>
    <w:p w14:paraId="2E96BEE1" w14:textId="729A4AF3" w:rsidR="00897DB4" w:rsidRDefault="00897DB4" w:rsidP="003B3820">
      <w:pPr>
        <w:jc w:val="both"/>
      </w:pPr>
      <w:r>
        <w:rPr>
          <w:noProof/>
        </w:rPr>
        <w:lastRenderedPageBreak/>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t xml:space="preserve">Una vez pulsado el botón de configuración, se mostrará </w:t>
      </w:r>
      <w:r w:rsidR="00686EDC">
        <w:t xml:space="preserve">secuencialmente </w:t>
      </w:r>
      <w:r>
        <w:t>por pantalla</w:t>
      </w:r>
      <w:r w:rsidR="00686EDC">
        <w:t xml:space="preserve"> todas las configuraciones con las opciones disponibles.</w:t>
      </w:r>
    </w:p>
    <w:p w14:paraId="22E3A823" w14:textId="0724E087" w:rsidR="00E1686B" w:rsidRDefault="00E1686B" w:rsidP="00E1686B">
      <w:pPr>
        <w:rPr>
          <w:i/>
          <w:iCs/>
        </w:rPr>
      </w:pPr>
    </w:p>
    <w:p w14:paraId="0286215C" w14:textId="69E54047" w:rsidR="00C01A03" w:rsidRDefault="00C01A03" w:rsidP="003B3820">
      <w:pPr>
        <w:jc w:val="both"/>
      </w:pPr>
      <w:r>
        <w:rPr>
          <w:noProof/>
        </w:rPr>
        <w:drawing>
          <wp:anchor distT="0" distB="0" distL="114300" distR="114300" simplePos="0" relativeHeight="251707392" behindDoc="0" locked="0" layoutInCell="1" allowOverlap="1" wp14:anchorId="56543D99" wp14:editId="0B56E3BB">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t>Para configurar la alarma</w:t>
      </w:r>
      <w:r w:rsidR="00897DB4">
        <w:t xml:space="preserve"> por temperatura o humedad</w:t>
      </w:r>
      <w:r>
        <w:t xml:space="preserve"> no es necesario acceder a “Configuración”, desde el menú de inicio, después del comando </w:t>
      </w:r>
      <w:r>
        <w:rPr>
          <w:i/>
          <w:iCs/>
        </w:rPr>
        <w:t>/start</w:t>
      </w:r>
      <w:r>
        <w:t xml:space="preserve">, pulse con el cursor el botón “Temp. Máxima” </w:t>
      </w:r>
      <w:r>
        <w:lastRenderedPageBreak/>
        <w:t>o “Tem</w:t>
      </w:r>
      <w:r w:rsidR="00897DB4">
        <w:t>p</w:t>
      </w:r>
      <w:r>
        <w:t xml:space="preserve">. Mínima” para cambiar el rango de la alarma por temperatura. Lo mismo puede hacer con el rango de la alarma por humedad. </w:t>
      </w:r>
    </w:p>
    <w:p w14:paraId="62F77C94" w14:textId="096797C0" w:rsidR="00EB3993" w:rsidRDefault="00897DB4" w:rsidP="003B3820">
      <w:pPr>
        <w:jc w:val="both"/>
      </w:pPr>
      <w:r>
        <w:rPr>
          <w:noProof/>
        </w:rPr>
        <w:drawing>
          <wp:anchor distT="0" distB="0" distL="114300" distR="114300" simplePos="0" relativeHeight="251708416" behindDoc="0" locked="0" layoutInCell="1" allowOverlap="1" wp14:anchorId="1FAE193C" wp14:editId="49C6927E">
            <wp:simplePos x="0" y="0"/>
            <wp:positionH relativeFrom="margin">
              <wp:align>center</wp:align>
            </wp:positionH>
            <wp:positionV relativeFrom="paragraph">
              <wp:posOffset>652780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9DE9332" w:rsidR="00F4180F" w:rsidRDefault="00A52E65" w:rsidP="003B3820">
      <w:pPr>
        <w:jc w:val="both"/>
      </w:pPr>
      <w:r>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0CD06AE3" w:rsidR="00F4180F" w:rsidRDefault="00F42A69" w:rsidP="003B3820">
      <w:pPr>
        <w:jc w:val="both"/>
      </w:pPr>
      <w:r>
        <w:rPr>
          <w:noProof/>
        </w:rPr>
        <w:lastRenderedPageBreak/>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t xml:space="preserve">, se mostrará por pantalla las opciones de encendido que tiene disponible. </w:t>
      </w:r>
    </w:p>
    <w:p w14:paraId="10E4CB9B" w14:textId="77777777" w:rsidR="00F42A69" w:rsidRDefault="00F42A69" w:rsidP="00E1686B"/>
    <w:p w14:paraId="5B42104B" w14:textId="5EE699AF" w:rsidR="00F42A69" w:rsidRDefault="003B3820" w:rsidP="003B3820">
      <w:pPr>
        <w:jc w:val="both"/>
      </w:pPr>
      <w:r>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434CED94" w:rsidR="00E1686B" w:rsidRPr="00E1686B" w:rsidRDefault="00F42A69" w:rsidP="003B3820">
      <w:pPr>
        <w:jc w:val="both"/>
      </w:pPr>
      <w:r>
        <w:rPr>
          <w:noProof/>
        </w:rPr>
        <w:lastRenderedPageBreak/>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3" w:name="_Toc62311986"/>
      <w:r w:rsidRPr="00FF7480">
        <w:lastRenderedPageBreak/>
        <w:t>LISTA DE FICHEROS</w:t>
      </w:r>
      <w:bookmarkEnd w:id="23"/>
    </w:p>
    <w:p w14:paraId="6570DB4C" w14:textId="77777777" w:rsidR="00F8704D" w:rsidRDefault="00063268" w:rsidP="00063268">
      <w:pPr>
        <w:tabs>
          <w:tab w:val="left" w:pos="2708"/>
        </w:tabs>
        <w:jc w:val="both"/>
      </w:pPr>
      <w:r>
        <w:tab/>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77777777" w:rsidR="00F8704D" w:rsidRDefault="00F8704D">
      <w:pPr>
        <w:pBdr>
          <w:top w:val="nil"/>
          <w:left w:val="nil"/>
          <w:bottom w:val="nil"/>
          <w:right w:val="nil"/>
          <w:between w:val="nil"/>
        </w:pBdr>
        <w:ind w:left="1080"/>
        <w:rPr>
          <w:color w:val="000000"/>
        </w:rPr>
      </w:pPr>
    </w:p>
    <w:p w14:paraId="1AE1BD62" w14:textId="77777777" w:rsidR="00F8704D" w:rsidRDefault="00F8704D">
      <w:pPr>
        <w:rPr>
          <w:b/>
        </w:rPr>
      </w:pPr>
    </w:p>
    <w:p w14:paraId="612B1E82" w14:textId="77777777" w:rsidR="00F8704D" w:rsidRDefault="00F8704D">
      <w:pPr>
        <w:pBdr>
          <w:top w:val="nil"/>
          <w:left w:val="nil"/>
          <w:bottom w:val="nil"/>
          <w:right w:val="nil"/>
          <w:between w:val="nil"/>
        </w:pBdr>
        <w:ind w:left="720"/>
        <w:rPr>
          <w:color w:val="000000"/>
        </w:rPr>
      </w:pPr>
    </w:p>
    <w:sectPr w:rsidR="00F8704D">
      <w:footerReference w:type="default" r:id="rId71"/>
      <w:headerReference w:type="first" r:id="rId72"/>
      <w:footerReference w:type="first" r:id="rId7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B7222" w14:textId="77777777" w:rsidR="00CA571F" w:rsidRDefault="00CA571F">
      <w:pPr>
        <w:spacing w:after="0" w:line="240" w:lineRule="auto"/>
      </w:pPr>
      <w:r>
        <w:separator/>
      </w:r>
    </w:p>
  </w:endnote>
  <w:endnote w:type="continuationSeparator" w:id="0">
    <w:p w14:paraId="6B312FDA" w14:textId="77777777" w:rsidR="00CA571F" w:rsidRDefault="00CA5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946293" w:rsidRDefault="00946293">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946293" w:rsidRDefault="00946293">
        <w:pPr>
          <w:pStyle w:val="Piedepgina"/>
          <w:jc w:val="center"/>
        </w:pPr>
      </w:p>
    </w:sdtContent>
  </w:sdt>
  <w:p w14:paraId="331ADE1D" w14:textId="77777777" w:rsidR="00946293" w:rsidRDefault="0094629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946293" w:rsidRDefault="00946293">
        <w:pPr>
          <w:pStyle w:val="Piedepgina"/>
          <w:jc w:val="center"/>
        </w:pPr>
      </w:p>
      <w:p w14:paraId="70145CA1" w14:textId="77777777" w:rsidR="00946293" w:rsidRDefault="00946293">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946293" w:rsidRDefault="00946293">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946293" w:rsidRDefault="00946293">
        <w:pPr>
          <w:pStyle w:val="Piedepgina"/>
          <w:jc w:val="center"/>
        </w:pPr>
      </w:p>
      <w:p w14:paraId="39F14311" w14:textId="77777777" w:rsidR="00946293" w:rsidRDefault="00946293">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946293" w:rsidRDefault="00946293">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6C614" w14:textId="77777777" w:rsidR="00CA571F" w:rsidRDefault="00CA571F">
      <w:pPr>
        <w:spacing w:after="0" w:line="240" w:lineRule="auto"/>
      </w:pPr>
      <w:r>
        <w:separator/>
      </w:r>
    </w:p>
  </w:footnote>
  <w:footnote w:type="continuationSeparator" w:id="0">
    <w:p w14:paraId="225D931B" w14:textId="77777777" w:rsidR="00CA571F" w:rsidRDefault="00CA5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946293" w:rsidRDefault="00946293">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946293" w:rsidRDefault="00946293">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9"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16"/>
  </w:num>
  <w:num w:numId="4">
    <w:abstractNumId w:val="4"/>
  </w:num>
  <w:num w:numId="5">
    <w:abstractNumId w:val="15"/>
  </w:num>
  <w:num w:numId="6">
    <w:abstractNumId w:val="11"/>
  </w:num>
  <w:num w:numId="7">
    <w:abstractNumId w:val="19"/>
  </w:num>
  <w:num w:numId="8">
    <w:abstractNumId w:val="17"/>
  </w:num>
  <w:num w:numId="9">
    <w:abstractNumId w:val="1"/>
  </w:num>
  <w:num w:numId="10">
    <w:abstractNumId w:val="0"/>
  </w:num>
  <w:num w:numId="11">
    <w:abstractNumId w:val="14"/>
  </w:num>
  <w:num w:numId="12">
    <w:abstractNumId w:val="10"/>
  </w:num>
  <w:num w:numId="13">
    <w:abstractNumId w:val="13"/>
  </w:num>
  <w:num w:numId="14">
    <w:abstractNumId w:val="3"/>
  </w:num>
  <w:num w:numId="15">
    <w:abstractNumId w:val="5"/>
  </w:num>
  <w:num w:numId="16">
    <w:abstractNumId w:val="7"/>
  </w:num>
  <w:num w:numId="17">
    <w:abstractNumId w:val="12"/>
  </w:num>
  <w:num w:numId="18">
    <w:abstractNumId w:val="2"/>
  </w:num>
  <w:num w:numId="19">
    <w:abstractNumId w:val="20"/>
  </w:num>
  <w:num w:numId="20">
    <w:abstractNumId w:val="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63268"/>
    <w:rsid w:val="00064309"/>
    <w:rsid w:val="00156A7D"/>
    <w:rsid w:val="00195FDA"/>
    <w:rsid w:val="00230B62"/>
    <w:rsid w:val="002D2A17"/>
    <w:rsid w:val="003260C0"/>
    <w:rsid w:val="00327C3D"/>
    <w:rsid w:val="003A55B4"/>
    <w:rsid w:val="003B3820"/>
    <w:rsid w:val="003B5E6E"/>
    <w:rsid w:val="003C41D9"/>
    <w:rsid w:val="004009C3"/>
    <w:rsid w:val="00467478"/>
    <w:rsid w:val="004B5C2A"/>
    <w:rsid w:val="00551E9F"/>
    <w:rsid w:val="0056742A"/>
    <w:rsid w:val="0057281D"/>
    <w:rsid w:val="005A351D"/>
    <w:rsid w:val="005D08C1"/>
    <w:rsid w:val="00606E87"/>
    <w:rsid w:val="00686EDC"/>
    <w:rsid w:val="00717F34"/>
    <w:rsid w:val="00726CD5"/>
    <w:rsid w:val="00782E5C"/>
    <w:rsid w:val="007B7595"/>
    <w:rsid w:val="007D1CF8"/>
    <w:rsid w:val="0080541A"/>
    <w:rsid w:val="008741A0"/>
    <w:rsid w:val="00897DB4"/>
    <w:rsid w:val="008D0AA2"/>
    <w:rsid w:val="0090164B"/>
    <w:rsid w:val="00907404"/>
    <w:rsid w:val="009168BC"/>
    <w:rsid w:val="009202FB"/>
    <w:rsid w:val="00930EF5"/>
    <w:rsid w:val="009316FA"/>
    <w:rsid w:val="00934965"/>
    <w:rsid w:val="00946293"/>
    <w:rsid w:val="009531F3"/>
    <w:rsid w:val="009A5EF9"/>
    <w:rsid w:val="009B6562"/>
    <w:rsid w:val="009E6F29"/>
    <w:rsid w:val="00A1570A"/>
    <w:rsid w:val="00A231E2"/>
    <w:rsid w:val="00A246AC"/>
    <w:rsid w:val="00A3654D"/>
    <w:rsid w:val="00A52E65"/>
    <w:rsid w:val="00A54016"/>
    <w:rsid w:val="00A7336A"/>
    <w:rsid w:val="00A73F0F"/>
    <w:rsid w:val="00A75182"/>
    <w:rsid w:val="00B3501B"/>
    <w:rsid w:val="00B50FE4"/>
    <w:rsid w:val="00B54185"/>
    <w:rsid w:val="00B80BDB"/>
    <w:rsid w:val="00C01A03"/>
    <w:rsid w:val="00C41C3C"/>
    <w:rsid w:val="00CA571F"/>
    <w:rsid w:val="00CD67E8"/>
    <w:rsid w:val="00D66B1D"/>
    <w:rsid w:val="00DA23AD"/>
    <w:rsid w:val="00DB440B"/>
    <w:rsid w:val="00DC1470"/>
    <w:rsid w:val="00E1686B"/>
    <w:rsid w:val="00E402F1"/>
    <w:rsid w:val="00E62F1A"/>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Props1.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7515</Words>
  <Characters>41338</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Luque Lineros</dc:creator>
  <cp:lastModifiedBy>jj</cp:lastModifiedBy>
  <cp:revision>2</cp:revision>
  <dcterms:created xsi:type="dcterms:W3CDTF">2021-01-24T16:22:00Z</dcterms:created>
  <dcterms:modified xsi:type="dcterms:W3CDTF">2021-01-24T16:22:00Z</dcterms:modified>
</cp:coreProperties>
</file>